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55EB" w14:textId="0FECDDB1" w:rsidR="00C379D8" w:rsidRPr="005353E7" w:rsidRDefault="005353E7" w:rsidP="00C379D8">
      <w:pPr>
        <w:jc w:val="center"/>
        <w:rPr>
          <w:b/>
          <w:lang w:val="en-US"/>
        </w:rPr>
      </w:pPr>
      <w:r w:rsidRPr="005353E7">
        <w:rPr>
          <w:b/>
          <w:lang w:val="en-US"/>
        </w:rPr>
        <w:t>Ontario Extend: Curator Module</w:t>
      </w:r>
    </w:p>
    <w:p w14:paraId="22D63CF2" w14:textId="77777777" w:rsidR="005353E7" w:rsidRDefault="005353E7" w:rsidP="00C379D8">
      <w:pPr>
        <w:jc w:val="center"/>
        <w:rPr>
          <w:lang w:val="en-US"/>
        </w:rPr>
      </w:pPr>
    </w:p>
    <w:p w14:paraId="0D01979C" w14:textId="3CB37381" w:rsidR="005353E7" w:rsidRPr="005353E7" w:rsidRDefault="005353E7" w:rsidP="00C379D8">
      <w:pPr>
        <w:jc w:val="center"/>
        <w:rPr>
          <w:u w:val="single"/>
          <w:lang w:val="en-US"/>
        </w:rPr>
      </w:pPr>
      <w:r w:rsidRPr="005353E7">
        <w:rPr>
          <w:u w:val="single"/>
          <w:lang w:val="en-US"/>
        </w:rPr>
        <w:t>“Find You Fit” Activity Response</w:t>
      </w:r>
    </w:p>
    <w:p w14:paraId="2F1466AB" w14:textId="77777777" w:rsidR="005353E7" w:rsidRDefault="005353E7" w:rsidP="00C379D8">
      <w:pPr>
        <w:jc w:val="center"/>
        <w:rPr>
          <w:lang w:val="en-US"/>
        </w:rPr>
      </w:pPr>
    </w:p>
    <w:p w14:paraId="4B62FD58" w14:textId="64C9644A" w:rsidR="005353E7" w:rsidRDefault="005353E7" w:rsidP="00C379D8">
      <w:pPr>
        <w:jc w:val="center"/>
        <w:rPr>
          <w:lang w:val="en-US"/>
        </w:rPr>
      </w:pPr>
      <w:r>
        <w:rPr>
          <w:lang w:val="en-US"/>
        </w:rPr>
        <w:t>Avinash Thadani (avinash.thadani@georgiancollege.ca)</w:t>
      </w:r>
    </w:p>
    <w:p w14:paraId="0258EB19" w14:textId="77777777" w:rsidR="00C379D8" w:rsidRDefault="00C379D8">
      <w:pPr>
        <w:rPr>
          <w:lang w:val="en-US"/>
        </w:rPr>
      </w:pPr>
      <w:bookmarkStart w:id="0" w:name="_GoBack"/>
      <w:bookmarkEnd w:id="0"/>
    </w:p>
    <w:p w14:paraId="13D6423F" w14:textId="2D736884" w:rsidR="006B2478" w:rsidRDefault="00A8249B">
      <w:pPr>
        <w:rPr>
          <w:lang w:val="en-US"/>
        </w:rPr>
      </w:pPr>
      <w:r>
        <w:rPr>
          <w:lang w:val="en-US"/>
        </w:rPr>
        <w:t xml:space="preserve">I approached my search for OER from the perspective of migrating my students from a </w:t>
      </w:r>
      <w:r w:rsidR="00C379D8">
        <w:rPr>
          <w:lang w:val="en-US"/>
        </w:rPr>
        <w:t>proprietary</w:t>
      </w:r>
      <w:r>
        <w:rPr>
          <w:lang w:val="en-US"/>
        </w:rPr>
        <w:t xml:space="preserve"> </w:t>
      </w:r>
      <w:r w:rsidR="00C379D8">
        <w:rPr>
          <w:lang w:val="en-US"/>
        </w:rPr>
        <w:t>textbook to an open textbook that</w:t>
      </w:r>
      <w:r>
        <w:rPr>
          <w:lang w:val="en-US"/>
        </w:rPr>
        <w:t xml:space="preserve"> my students and I could collaboratively construct. The concept of co-learning is an integral part of active learning. T</w:t>
      </w:r>
      <w:r w:rsidR="007E2951">
        <w:rPr>
          <w:lang w:val="en-US"/>
        </w:rPr>
        <w:t>owards this end, I searched the following repositories and disco</w:t>
      </w:r>
      <w:r w:rsidR="00C379D8">
        <w:rPr>
          <w:lang w:val="en-US"/>
        </w:rPr>
        <w:t>vered several OER that could (and will) be applied in the nursing courses that I facilitate:</w:t>
      </w:r>
    </w:p>
    <w:p w14:paraId="4C168739" w14:textId="77777777" w:rsidR="007E2951" w:rsidRDefault="007E2951">
      <w:pPr>
        <w:rPr>
          <w:lang w:val="en-US"/>
        </w:rPr>
      </w:pPr>
    </w:p>
    <w:p w14:paraId="39FFBE2A" w14:textId="7F3E5400" w:rsidR="007E2951" w:rsidRPr="007E2951" w:rsidRDefault="007E2951" w:rsidP="007E2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MERLOT</w:t>
      </w:r>
      <w:r>
        <w:rPr>
          <w:lang w:val="en-US"/>
        </w:rPr>
        <w:t xml:space="preserve">. The advantage of using MERLOT is the ease of search, the editor review as well as the user rating. I found the following site that contains fairly useful content for my students which I intend to explore further: </w:t>
      </w:r>
      <w:hyperlink r:id="rId5" w:history="1">
        <w:r>
          <w:rPr>
            <w:rStyle w:val="Hyperlink"/>
          </w:rPr>
          <w:t>http://bioweb.uwlax.edu/APlab/Table-of-Contents.html</w:t>
        </w:r>
      </w:hyperlink>
      <w:r w:rsidR="00651856">
        <w:t>. This OER would enhance student learning by providing a cost-effective solution to pricey academic textbooks. Naturally, a lot of work would have to occur in order to transition to an OER that is akin to an open textbook.</w:t>
      </w:r>
    </w:p>
    <w:p w14:paraId="240B146B" w14:textId="2AFA411B" w:rsidR="007E2951" w:rsidRPr="00651856" w:rsidRDefault="007E2951" w:rsidP="007E295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C379D8">
        <w:rPr>
          <w:b/>
          <w:lang w:val="en-US"/>
        </w:rPr>
        <w:t>eCampusOntario</w:t>
      </w:r>
      <w:proofErr w:type="spellEnd"/>
      <w:proofErr w:type="gramEnd"/>
      <w:r w:rsidR="00651856" w:rsidRPr="00C379D8">
        <w:rPr>
          <w:b/>
          <w:lang w:val="en-US"/>
        </w:rPr>
        <w:t xml:space="preserve"> Open Textbook Library.</w:t>
      </w:r>
      <w:r w:rsidR="00651856">
        <w:rPr>
          <w:lang w:val="en-US"/>
        </w:rPr>
        <w:t xml:space="preserve"> This is a wonderful site with good search functionality. I was able to locate an open textbook for Microbiology which I intend to utilize when I develop a new microbiology course in our proposed 4-year BScN degree offering. The open textbook can be found at: </w:t>
      </w:r>
      <w:hyperlink r:id="rId6" w:history="1">
        <w:r w:rsidR="00651856">
          <w:rPr>
            <w:rStyle w:val="Hyperlink"/>
          </w:rPr>
          <w:t>http://bioweb.uwlax.edu/APlab/Table-of-Contents.html</w:t>
        </w:r>
      </w:hyperlink>
    </w:p>
    <w:p w14:paraId="5DA06ECA" w14:textId="226AB028" w:rsidR="00651856" w:rsidRDefault="00651856" w:rsidP="00651856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Having reviewed several academic microbiology textbooks, the aforementioned resource is almost as good in terms of content and the advantage is the interactive nature of the OER (e.g., clicking hyperlinks). I further aim to enhance the open textbook by adding virtual </w:t>
      </w:r>
      <w:r w:rsidR="00C379D8">
        <w:rPr>
          <w:lang w:val="en-US"/>
        </w:rPr>
        <w:t>simulations, VR demonstrations and other useful pedagogical tools.</w:t>
      </w:r>
    </w:p>
    <w:p w14:paraId="0B453473" w14:textId="6916FC2B" w:rsidR="00C379D8" w:rsidRDefault="00C379D8" w:rsidP="00C379D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C379D8">
        <w:rPr>
          <w:b/>
          <w:lang w:val="en-US"/>
        </w:rPr>
        <w:t>PhET</w:t>
      </w:r>
      <w:proofErr w:type="spellEnd"/>
      <w:r w:rsidRPr="00C379D8">
        <w:rPr>
          <w:b/>
          <w:lang w:val="en-US"/>
        </w:rPr>
        <w:t xml:space="preserve"> interactive simulations.</w:t>
      </w:r>
      <w:r>
        <w:rPr>
          <w:lang w:val="en-US"/>
        </w:rPr>
        <w:t xml:space="preserve"> I am enthused about this simulation resource! The site is filled with virtual simulations related to a wide array of chemical, physical, and physiological concepts. In this age of remote learning, what is missing is the hands-on kinesthetic learning in the laboratory. Simulations are the next best replacement for actual experimentation. In particular, I found a simulation related to membrane channels. Our nursing students often find the concept of membrane transport to be challenging. This simulation exercise will enable them to explore this concept in a much more interactive manner. The resource can be found at: </w:t>
      </w:r>
      <w:hyperlink r:id="rId7" w:history="1">
        <w:r w:rsidRPr="00957A13">
          <w:rPr>
            <w:rStyle w:val="Hyperlink"/>
          </w:rPr>
          <w:t>https://phet.colorado.edu/en/simulation/legacy/membrane-channels</w:t>
        </w:r>
      </w:hyperlink>
    </w:p>
    <w:p w14:paraId="4D395C43" w14:textId="77777777" w:rsidR="00C379D8" w:rsidRDefault="00C379D8" w:rsidP="00C379D8">
      <w:pPr>
        <w:rPr>
          <w:lang w:val="en-US"/>
        </w:rPr>
      </w:pPr>
    </w:p>
    <w:p w14:paraId="158F0215" w14:textId="6ACE4CE4" w:rsidR="00C379D8" w:rsidRPr="00C379D8" w:rsidRDefault="00C379D8" w:rsidP="00C379D8">
      <w:pPr>
        <w:rPr>
          <w:lang w:val="en-US"/>
        </w:rPr>
      </w:pPr>
      <w:r>
        <w:rPr>
          <w:lang w:val="en-US"/>
        </w:rPr>
        <w:t>Overall, I found this exercise very rewarding. I am now comfortable searching for and curating OER to enhance student learning.</w:t>
      </w:r>
    </w:p>
    <w:sectPr w:rsidR="00C379D8" w:rsidRPr="00C3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047"/>
    <w:multiLevelType w:val="hybridMultilevel"/>
    <w:tmpl w:val="E3E6A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526"/>
    <w:multiLevelType w:val="hybridMultilevel"/>
    <w:tmpl w:val="77AE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B"/>
    <w:rsid w:val="004F3E38"/>
    <w:rsid w:val="005353E7"/>
    <w:rsid w:val="00647B25"/>
    <w:rsid w:val="00651856"/>
    <w:rsid w:val="007E2951"/>
    <w:rsid w:val="00A8249B"/>
    <w:rsid w:val="00C379D8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AD7B"/>
  <w15:chartTrackingRefBased/>
  <w15:docId w15:val="{E2ABD8BF-9778-4EBA-AE3F-6007AD1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E29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E29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7E2951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membrane-chann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web.uwlax.edu/APlab/Table-of-Contents.html" TargetMode="External"/><Relationship Id="rId5" Type="http://schemas.openxmlformats.org/officeDocument/2006/relationships/hyperlink" Target="http://bioweb.uwlax.edu/APlab/Table-of-Conte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Thadani</dc:creator>
  <cp:keywords/>
  <dc:description/>
  <cp:lastModifiedBy>Avinash Thadani</cp:lastModifiedBy>
  <cp:revision>2</cp:revision>
  <dcterms:created xsi:type="dcterms:W3CDTF">2020-05-12T20:52:00Z</dcterms:created>
  <dcterms:modified xsi:type="dcterms:W3CDTF">2020-05-12T20:52:00Z</dcterms:modified>
</cp:coreProperties>
</file>