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9B73" w14:textId="6C7B4CD4" w:rsidR="00AD6681" w:rsidRDefault="002B5B73" w:rsidP="002B5B73">
      <w:pPr>
        <w:tabs>
          <w:tab w:val="left" w:pos="2625"/>
        </w:tabs>
      </w:pPr>
      <w:r>
        <w:t xml:space="preserve">Posted </w:t>
      </w:r>
      <w:r w:rsidR="00D32B7E">
        <w:t>June 21/2020</w:t>
      </w:r>
      <w:r>
        <w:t xml:space="preserve"> by CONNIE PALMER </w:t>
      </w:r>
    </w:p>
    <w:p w14:paraId="5434AE3F" w14:textId="6EA6B193" w:rsidR="00D32B7E" w:rsidRDefault="00D32B7E">
      <w:r>
        <w:t xml:space="preserve">Learner Challenge #1 – Technologist Module </w:t>
      </w:r>
    </w:p>
    <w:p w14:paraId="29640059" w14:textId="2C4D229A" w:rsidR="00D32B7E" w:rsidRDefault="00D32B7E">
      <w:r>
        <w:t>From Padlet</w:t>
      </w:r>
    </w:p>
    <w:p w14:paraId="263547C9" w14:textId="650FBBB0" w:rsidR="00302694" w:rsidRDefault="00302694"/>
    <w:p w14:paraId="6F70D195" w14:textId="20A726AD" w:rsidR="00D32B7E" w:rsidRDefault="00302694">
      <w:r>
        <w:t xml:space="preserve">I decided to address a common theme when I hear from my students, the loss of connection to their course and their professor. The students that always sign-up for online classes do not seem impacted by the changes in the past 4 months, but the face-to-face students are really lost and, in some cases, feeling down. I want to focus on using technology to help my students feel connected again. </w:t>
      </w:r>
    </w:p>
    <w:p w14:paraId="6AC753F9" w14:textId="0AE23243" w:rsidR="00D32B7E" w:rsidRDefault="00D32B7E">
      <w:r>
        <w:rPr>
          <w:noProof/>
        </w:rPr>
        <w:drawing>
          <wp:inline distT="0" distB="0" distL="0" distR="0" wp14:anchorId="22AEFA2D" wp14:editId="2DC04EEA">
            <wp:extent cx="39719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7E"/>
    <w:rsid w:val="002B5B73"/>
    <w:rsid w:val="00302694"/>
    <w:rsid w:val="00AD6681"/>
    <w:rsid w:val="00D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70AC"/>
  <w15:chartTrackingRefBased/>
  <w15:docId w15:val="{316C54B0-723A-42A1-A153-644142C9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3</cp:revision>
  <dcterms:created xsi:type="dcterms:W3CDTF">2020-06-21T11:19:00Z</dcterms:created>
  <dcterms:modified xsi:type="dcterms:W3CDTF">2020-06-21T11:28:00Z</dcterms:modified>
</cp:coreProperties>
</file>