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8020" w14:textId="77777777" w:rsidR="00000000" w:rsidRDefault="00972497">
      <w:pPr>
        <w:pStyle w:val="NormalWeb"/>
      </w:pPr>
      <w:hyperlink r:id="rId4" w:history="1">
        <w:r>
          <w:rPr>
            <w:rStyle w:val="Hyperlink"/>
          </w:rPr>
          <w:t>https://h5p.org/h5p/embed/100161</w:t>
        </w:r>
      </w:hyperlink>
    </w:p>
    <w:p w14:paraId="6B8D1594" w14:textId="77777777" w:rsidR="00000000" w:rsidRDefault="00972497">
      <w:pPr>
        <w:pStyle w:val="NormalWeb"/>
      </w:pPr>
      <w:r>
        <w:t>Enter your "Students" response:</w:t>
      </w:r>
    </w:p>
    <w:p w14:paraId="1E81B352" w14:textId="77777777" w:rsidR="00000000" w:rsidRDefault="00972497">
      <w:pPr>
        <w:pStyle w:val="NormalWeb"/>
      </w:pPr>
      <w:r>
        <w:t>The students do not require access to the chosen technology because they will have access to the output of the chosen technology e.g. PDF or JPEG whether they are at school, home or work.</w:t>
      </w:r>
      <w:r>
        <w:br/>
      </w:r>
      <w:r>
        <w:br/>
        <w:t xml:space="preserve">The students need to know how to save a JPEG embedded in an email, </w:t>
      </w:r>
      <w:r>
        <w:t>FOL announcement, discussion post.</w:t>
      </w:r>
    </w:p>
    <w:p w14:paraId="70C921A2" w14:textId="77777777" w:rsidR="00000000" w:rsidRDefault="00972497">
      <w:pPr>
        <w:rPr>
          <w:rFonts w:eastAsia="Times New Roman"/>
        </w:rPr>
      </w:pPr>
      <w:r>
        <w:rPr>
          <w:rFonts w:eastAsia="Times New Roman"/>
        </w:rPr>
        <w:pict w14:anchorId="71914C49">
          <v:rect id="_x0000_i1025" style="width:0;height:1.5pt" o:hralign="center" o:hrstd="t" o:hr="t" fillcolor="#a0a0a0" stroked="f"/>
        </w:pict>
      </w:r>
    </w:p>
    <w:p w14:paraId="6F1C43AD" w14:textId="77777777" w:rsidR="00000000" w:rsidRDefault="00972497">
      <w:pPr>
        <w:pStyle w:val="NormalWeb"/>
      </w:pPr>
      <w:r>
        <w:t>Enter your "Ease of Use" response</w:t>
      </w:r>
    </w:p>
    <w:p w14:paraId="2A5D3F8E" w14:textId="77777777" w:rsidR="00000000" w:rsidRDefault="00972497">
      <w:pPr>
        <w:pStyle w:val="NormalWeb"/>
        <w:spacing w:after="240" w:afterAutospacing="0"/>
      </w:pPr>
      <w:r>
        <w:t xml:space="preserve">The technology is intuitive to use. </w:t>
      </w:r>
      <w:r>
        <w:br/>
      </w:r>
      <w:r>
        <w:br/>
        <w:t>No maintenance is required because it is a cloud service that has been around for ~ 8 years.</w:t>
      </w:r>
      <w:r>
        <w:br/>
      </w:r>
      <w:r>
        <w:br/>
        <w:t>In addition to mai</w:t>
      </w:r>
      <w:r>
        <w:t>ntaining the digital output in my cloud account, I download it to alternate storage.</w:t>
      </w:r>
      <w:r>
        <w:br/>
      </w:r>
      <w:r>
        <w:br/>
        <w:t xml:space="preserve">If this tool is suddenly unavailable, I could create infographics in other applications e.g. Word. </w:t>
      </w:r>
      <w:r>
        <w:br/>
      </w:r>
      <w:r>
        <w:br/>
      </w:r>
    </w:p>
    <w:p w14:paraId="565C003A" w14:textId="77777777" w:rsidR="00000000" w:rsidRDefault="00972497">
      <w:pPr>
        <w:rPr>
          <w:rFonts w:eastAsia="Times New Roman"/>
        </w:rPr>
      </w:pPr>
      <w:r>
        <w:rPr>
          <w:rFonts w:eastAsia="Times New Roman"/>
        </w:rPr>
        <w:pict w14:anchorId="6E28798A">
          <v:rect id="_x0000_i1026" style="width:0;height:1.5pt" o:hralign="center" o:hrstd="t" o:hr="t" fillcolor="#a0a0a0" stroked="f"/>
        </w:pict>
      </w:r>
    </w:p>
    <w:p w14:paraId="2281A284" w14:textId="77777777" w:rsidR="00000000" w:rsidRDefault="00972497">
      <w:pPr>
        <w:pStyle w:val="NormalWeb"/>
      </w:pPr>
      <w:r>
        <w:t>Enter your "Cost" response</w:t>
      </w:r>
    </w:p>
    <w:p w14:paraId="62445594" w14:textId="77777777" w:rsidR="00000000" w:rsidRDefault="00972497">
      <w:pPr>
        <w:pStyle w:val="NormalWeb"/>
        <w:spacing w:after="240" w:afterAutospacing="0"/>
      </w:pPr>
      <w:r>
        <w:t>I w</w:t>
      </w:r>
      <w:r>
        <w:t>as able to create my first infographic in less than an hour.</w:t>
      </w:r>
      <w:r>
        <w:br/>
      </w:r>
      <w:r>
        <w:br/>
        <w:t>At the moment, funding is frozen but there is support available for both instructional design and digital media.</w:t>
      </w:r>
    </w:p>
    <w:p w14:paraId="7293EE5F" w14:textId="77777777" w:rsidR="00000000" w:rsidRDefault="00972497">
      <w:pPr>
        <w:rPr>
          <w:rFonts w:eastAsia="Times New Roman"/>
        </w:rPr>
      </w:pPr>
      <w:r>
        <w:rPr>
          <w:rFonts w:eastAsia="Times New Roman"/>
        </w:rPr>
        <w:pict w14:anchorId="21CB8810">
          <v:rect id="_x0000_i1027" style="width:0;height:1.5pt" o:hralign="center" o:hrstd="t" o:hr="t" fillcolor="#a0a0a0" stroked="f"/>
        </w:pict>
      </w:r>
    </w:p>
    <w:p w14:paraId="302CAA06" w14:textId="77777777" w:rsidR="00000000" w:rsidRDefault="00972497">
      <w:pPr>
        <w:pStyle w:val="NormalWeb"/>
      </w:pPr>
      <w:r>
        <w:t>Your Teaching and Pedagogical Consideratio</w:t>
      </w:r>
      <w:r>
        <w:t>ns response:</w:t>
      </w:r>
    </w:p>
    <w:p w14:paraId="3C83773B" w14:textId="77777777" w:rsidR="00000000" w:rsidRDefault="00972497">
      <w:pPr>
        <w:pStyle w:val="NormalWeb"/>
      </w:pPr>
      <w:r>
        <w:t>Yes.</w:t>
      </w:r>
      <w:r>
        <w:br/>
      </w:r>
      <w:r>
        <w:br/>
        <w:t>The goal of these infographics is to connect with students who are only taking online courses because face-to-face classes are not available at the moment AND to highlight key information from each module in a visually interesting way.</w:t>
      </w:r>
    </w:p>
    <w:p w14:paraId="1A81DE1D" w14:textId="77777777" w:rsidR="00000000" w:rsidRDefault="00972497">
      <w:pPr>
        <w:rPr>
          <w:rFonts w:eastAsia="Times New Roman"/>
        </w:rPr>
      </w:pPr>
      <w:r>
        <w:rPr>
          <w:rFonts w:eastAsia="Times New Roman"/>
        </w:rPr>
        <w:pict w14:anchorId="182F9B11">
          <v:rect id="_x0000_i1028" style="width:0;height:1.5pt" o:hralign="center" o:hrstd="t" o:hr="t" fillcolor="#a0a0a0" stroked="f"/>
        </w:pict>
      </w:r>
    </w:p>
    <w:p w14:paraId="0332C38C" w14:textId="77777777" w:rsidR="00000000" w:rsidRDefault="00972497">
      <w:pPr>
        <w:pStyle w:val="NormalWeb"/>
      </w:pPr>
      <w:r>
        <w:t>Your "Interaction" response:</w:t>
      </w:r>
    </w:p>
    <w:p w14:paraId="4D849080" w14:textId="77777777" w:rsidR="00000000" w:rsidRDefault="00972497">
      <w:pPr>
        <w:pStyle w:val="NormalWeb"/>
        <w:spacing w:after="240" w:afterAutospacing="0"/>
      </w:pPr>
      <w:r>
        <w:lastRenderedPageBreak/>
        <w:t xml:space="preserve">My presentation materials are text based. As I develop these infographics, I will learn to incorporate other media -- pictures, graphics, videos, etc. </w:t>
      </w:r>
      <w:r>
        <w:br/>
        <w:t xml:space="preserve">These skills will enable me to prepare </w:t>
      </w:r>
      <w:r>
        <w:t xml:space="preserve">more visually interesting presentations e.g. PowerPoint. </w:t>
      </w:r>
    </w:p>
    <w:p w14:paraId="71A852A5" w14:textId="77777777" w:rsidR="00000000" w:rsidRDefault="00972497">
      <w:pPr>
        <w:rPr>
          <w:rFonts w:eastAsia="Times New Roman"/>
        </w:rPr>
      </w:pPr>
      <w:r>
        <w:rPr>
          <w:rFonts w:eastAsia="Times New Roman"/>
        </w:rPr>
        <w:pict w14:anchorId="755C9910">
          <v:rect id="_x0000_i1029" style="width:0;height:1.5pt" o:hralign="center" o:hrstd="t" o:hr="t" fillcolor="#a0a0a0" stroked="f"/>
        </w:pict>
      </w:r>
    </w:p>
    <w:p w14:paraId="6177741B" w14:textId="77777777" w:rsidR="00000000" w:rsidRDefault="00972497">
      <w:pPr>
        <w:pStyle w:val="NormalWeb"/>
      </w:pPr>
      <w:r>
        <w:t>Your "Organisational Issues" response:</w:t>
      </w:r>
    </w:p>
    <w:p w14:paraId="3EAE2CDD" w14:textId="77777777" w:rsidR="00000000" w:rsidRDefault="00972497">
      <w:pPr>
        <w:pStyle w:val="NormalWeb"/>
      </w:pPr>
      <w:r>
        <w:t>We have good support for choosing and using technology.</w:t>
      </w:r>
      <w:r>
        <w:br/>
      </w:r>
      <w:r>
        <w:br/>
        <w:t xml:space="preserve">We are encouraged to use provided and supported technologies as </w:t>
      </w:r>
      <w:r>
        <w:t>well as using other technologies -- always being mindful of privacy and security concerns.</w:t>
      </w:r>
    </w:p>
    <w:p w14:paraId="3AFBFA32" w14:textId="77777777" w:rsidR="00000000" w:rsidRDefault="00972497">
      <w:pPr>
        <w:rPr>
          <w:rFonts w:eastAsia="Times New Roman"/>
        </w:rPr>
      </w:pPr>
      <w:r>
        <w:rPr>
          <w:rFonts w:eastAsia="Times New Roman"/>
        </w:rPr>
        <w:pict w14:anchorId="7C68FC5C">
          <v:rect id="_x0000_i1030" style="width:0;height:1.5pt" o:hralign="center" o:hrstd="t" o:hr="t" fillcolor="#a0a0a0" stroked="f"/>
        </w:pict>
      </w:r>
    </w:p>
    <w:p w14:paraId="6FBA16D2" w14:textId="77777777" w:rsidR="00000000" w:rsidRDefault="00972497">
      <w:pPr>
        <w:pStyle w:val="NormalWeb"/>
      </w:pPr>
      <w:r>
        <w:t>Your "Networking" response:</w:t>
      </w:r>
    </w:p>
    <w:p w14:paraId="510A5B24" w14:textId="77777777" w:rsidR="00000000" w:rsidRDefault="00972497">
      <w:pPr>
        <w:pStyle w:val="NormalWeb"/>
      </w:pPr>
      <w:r>
        <w:t>The infographics can be shared in many ways including social media sharing.</w:t>
      </w:r>
    </w:p>
    <w:p w14:paraId="155760CD" w14:textId="77777777" w:rsidR="00000000" w:rsidRDefault="00972497">
      <w:pPr>
        <w:rPr>
          <w:rFonts w:eastAsia="Times New Roman"/>
        </w:rPr>
      </w:pPr>
      <w:r>
        <w:rPr>
          <w:rFonts w:eastAsia="Times New Roman"/>
        </w:rPr>
        <w:pict w14:anchorId="62A657DF">
          <v:rect id="_x0000_i1031" style="width:0;height:1.5pt" o:hralign="center" o:hrstd="t" o:hr="t" fillcolor="#a0a0a0" stroked="f"/>
        </w:pict>
      </w:r>
    </w:p>
    <w:p w14:paraId="54296174" w14:textId="77777777" w:rsidR="00000000" w:rsidRDefault="00972497">
      <w:pPr>
        <w:pStyle w:val="NormalWeb"/>
      </w:pPr>
      <w:r>
        <w:t>Your Security and Privacy response:</w:t>
      </w:r>
    </w:p>
    <w:p w14:paraId="528C75D5" w14:textId="77777777" w:rsidR="00972497" w:rsidRDefault="00972497">
      <w:pPr>
        <w:pStyle w:val="NormalWeb"/>
      </w:pPr>
      <w:r>
        <w:t>The infographics do not contain any student information. There is no risk that my institution's privacy policies could be breached.</w:t>
      </w:r>
    </w:p>
    <w:sectPr w:rsidR="009724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D74BA"/>
    <w:rsid w:val="006D74BA"/>
    <w:rsid w:val="009724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83018"/>
  <w15:chartTrackingRefBased/>
  <w15:docId w15:val="{48A3CD0C-7A0A-4D4F-917D-7C44A364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5p.org/h5p/embed/10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Brennan-Coles</dc:creator>
  <cp:keywords/>
  <dc:description/>
  <cp:lastModifiedBy>Mona Brennan-Coles</cp:lastModifiedBy>
  <cp:revision>2</cp:revision>
  <dcterms:created xsi:type="dcterms:W3CDTF">2020-06-26T05:53:00Z</dcterms:created>
  <dcterms:modified xsi:type="dcterms:W3CDTF">2020-06-26T05:53:00Z</dcterms:modified>
</cp:coreProperties>
</file>