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CC121" w14:textId="40F3E848" w:rsidR="00C1249F" w:rsidRDefault="00BC1A81" w:rsidP="00546D31">
      <w:pPr>
        <w:tabs>
          <w:tab w:val="left" w:pos="1260"/>
        </w:tabs>
        <w:rPr>
          <w:b/>
          <w:bCs/>
          <w:sz w:val="28"/>
          <w:szCs w:val="28"/>
        </w:rPr>
      </w:pPr>
      <w:r>
        <w:rPr>
          <w:b/>
          <w:bCs/>
          <w:sz w:val="28"/>
          <w:szCs w:val="28"/>
        </w:rPr>
        <w:t xml:space="preserve">   CRAAP Review </w:t>
      </w:r>
      <w:r w:rsidR="00F802B7" w:rsidRPr="00812690">
        <w:rPr>
          <w:b/>
          <w:bCs/>
          <w:sz w:val="28"/>
          <w:szCs w:val="28"/>
        </w:rPr>
        <w:t>– Vasudevan Padmanabhan –</w:t>
      </w:r>
      <w:r w:rsidR="004C62B3">
        <w:rPr>
          <w:b/>
          <w:bCs/>
          <w:sz w:val="28"/>
          <w:szCs w:val="28"/>
        </w:rPr>
        <w:t xml:space="preserve"> in Word format </w:t>
      </w:r>
      <w:r w:rsidR="007F0CB4">
        <w:rPr>
          <w:b/>
          <w:bCs/>
          <w:sz w:val="28"/>
          <w:szCs w:val="28"/>
        </w:rPr>
        <w:t>and</w:t>
      </w:r>
      <w:r w:rsidR="004C62B3">
        <w:rPr>
          <w:b/>
          <w:bCs/>
          <w:sz w:val="28"/>
          <w:szCs w:val="28"/>
        </w:rPr>
        <w:t xml:space="preserve"> the</w:t>
      </w:r>
      <w:r w:rsidR="00F802B7" w:rsidRPr="00812690">
        <w:rPr>
          <w:b/>
          <w:bCs/>
          <w:sz w:val="28"/>
          <w:szCs w:val="28"/>
        </w:rPr>
        <w:t xml:space="preserve"> Padlet Screenshot</w:t>
      </w:r>
    </w:p>
    <w:p w14:paraId="432BE545" w14:textId="77777777" w:rsidR="004C62B3" w:rsidRDefault="004C62B3" w:rsidP="004C62B3">
      <w:pPr>
        <w:tabs>
          <w:tab w:val="left" w:pos="1260"/>
        </w:tabs>
        <w:ind w:left="2160"/>
      </w:pPr>
      <w:r w:rsidRPr="00A90154">
        <w:rPr>
          <w:rFonts w:cstheme="minorHAnsi"/>
          <w:noProof/>
        </w:rPr>
        <mc:AlternateContent>
          <mc:Choice Requires="wps">
            <w:drawing>
              <wp:anchor distT="45720" distB="45720" distL="114300" distR="114300" simplePos="0" relativeHeight="251663360" behindDoc="0" locked="0" layoutInCell="1" allowOverlap="1" wp14:anchorId="541D26D5" wp14:editId="6A0CF20E">
                <wp:simplePos x="0" y="0"/>
                <wp:positionH relativeFrom="column">
                  <wp:align>left</wp:align>
                </wp:positionH>
                <wp:positionV relativeFrom="paragraph">
                  <wp:posOffset>6238875</wp:posOffset>
                </wp:positionV>
                <wp:extent cx="6983730" cy="4887046"/>
                <wp:effectExtent l="0" t="0" r="2667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4887046"/>
                        </a:xfrm>
                        <a:prstGeom prst="rect">
                          <a:avLst/>
                        </a:prstGeom>
                        <a:solidFill>
                          <a:srgbClr val="FFFFFF"/>
                        </a:solidFill>
                        <a:ln w="9525">
                          <a:solidFill>
                            <a:srgbClr val="000000"/>
                          </a:solidFill>
                          <a:miter lim="800000"/>
                          <a:headEnd/>
                          <a:tailEnd/>
                        </a:ln>
                      </wps:spPr>
                      <wps:txbx>
                        <w:txbxContent>
                          <w:p w14:paraId="18267297" w14:textId="77777777" w:rsidR="004C62B3" w:rsidRPr="00EF4202" w:rsidRDefault="004C62B3" w:rsidP="004C62B3">
                            <w:pPr>
                              <w:pStyle w:val="NormalWeb"/>
                              <w:shd w:val="clear" w:color="auto" w:fill="FFFFFF"/>
                              <w:tabs>
                                <w:tab w:val="left" w:pos="3619"/>
                              </w:tabs>
                              <w:spacing w:before="0" w:beforeAutospacing="0" w:after="0" w:afterAutospacing="0" w:line="390" w:lineRule="atLeast"/>
                              <w:jc w:val="center"/>
                              <w:rPr>
                                <w:rFonts w:asciiTheme="minorHAnsi" w:hAnsiTheme="minorHAnsi" w:cstheme="minorHAnsi"/>
                                <w:b/>
                                <w:bCs/>
                                <w:i/>
                                <w:iCs/>
                              </w:rPr>
                            </w:pPr>
                            <w:r w:rsidRPr="00741854">
                              <w:rPr>
                                <w:rFonts w:asciiTheme="minorHAnsi" w:hAnsiTheme="minorHAnsi" w:cstheme="minorHAnsi"/>
                                <w:b/>
                                <w:bCs/>
                                <w:i/>
                                <w:iCs/>
                                <w:color w:val="0000CC"/>
                              </w:rPr>
                              <w:t>Vasudevan Padmanabhan</w:t>
                            </w:r>
                            <w:r>
                              <w:rPr>
                                <w:rFonts w:asciiTheme="minorHAnsi" w:hAnsiTheme="minorHAnsi" w:cstheme="minorHAnsi"/>
                                <w:b/>
                                <w:bCs/>
                                <w:i/>
                                <w:iCs/>
                                <w:color w:val="0000CC"/>
                              </w:rPr>
                              <w:t xml:space="preserve"> -</w:t>
                            </w:r>
                            <w:r w:rsidRPr="00EF4202">
                              <w:rPr>
                                <w:rFonts w:asciiTheme="minorHAnsi" w:hAnsiTheme="minorHAnsi" w:cstheme="minorHAnsi"/>
                                <w:b/>
                                <w:bCs/>
                                <w:i/>
                                <w:iCs/>
                              </w:rPr>
                              <w:t>EMPLOYEE ENGAGEMENT</w:t>
                            </w:r>
                          </w:p>
                          <w:p w14:paraId="1606D7E2" w14:textId="77777777" w:rsidR="004C62B3" w:rsidRDefault="004C62B3" w:rsidP="004C62B3">
                            <w:pPr>
                              <w:tabs>
                                <w:tab w:val="left" w:pos="1082"/>
                              </w:tabs>
                              <w:rPr>
                                <w:i/>
                                <w:iCs/>
                              </w:rPr>
                            </w:pPr>
                            <w:r w:rsidRPr="0094246A">
                              <w:rPr>
                                <w:b/>
                                <w:bCs/>
                              </w:rPr>
                              <w:t>13 Employee Engagement Trends for 2020</w:t>
                            </w:r>
                            <w:r>
                              <w:rPr>
                                <w:b/>
                                <w:bCs/>
                              </w:rPr>
                              <w:t xml:space="preserve"> </w:t>
                            </w:r>
                            <w:r w:rsidRPr="00FC2D2B">
                              <w:rPr>
                                <w:i/>
                                <w:iCs/>
                              </w:rPr>
                              <w:t>– YouTube video posted by Vantage Circle</w:t>
                            </w:r>
                          </w:p>
                          <w:p w14:paraId="1F94C874" w14:textId="77777777" w:rsidR="004C62B3" w:rsidRPr="00E9210E" w:rsidRDefault="004C62B3" w:rsidP="004C62B3">
                            <w:pPr>
                              <w:tabs>
                                <w:tab w:val="left" w:pos="1082"/>
                              </w:tabs>
                            </w:pPr>
                            <w:r>
                              <w:rPr>
                                <w:rStyle w:val="Hyperlink"/>
                                <w:color w:val="auto"/>
                                <w:u w:val="none"/>
                              </w:rPr>
                              <w:t>This OER very new (Feb 2020). Content is very relevant – Students will get idea of future trends. Vantage Circle is a very reputed consulting company with offices in US, India and Australia. The content is also relevant and Accurate even though its production has a commercial intend.</w:t>
                            </w:r>
                          </w:p>
                          <w:p w14:paraId="29DACB54" w14:textId="77777777" w:rsidR="004C62B3" w:rsidRDefault="004C62B3" w:rsidP="004C62B3">
                            <w:pPr>
                              <w:tabs>
                                <w:tab w:val="left" w:pos="1082"/>
                              </w:tabs>
                              <w:rPr>
                                <w:b/>
                                <w:bCs/>
                              </w:rPr>
                            </w:pPr>
                            <w:r w:rsidRPr="00AD45B6">
                              <w:rPr>
                                <w:b/>
                                <w:bCs/>
                              </w:rPr>
                              <w:t xml:space="preserve">Linda.com – Employee engagement lesson  </w:t>
                            </w:r>
                          </w:p>
                          <w:p w14:paraId="49B73067" w14:textId="77777777" w:rsidR="004C62B3" w:rsidRDefault="004C62B3" w:rsidP="004C62B3">
                            <w:pPr>
                              <w:tabs>
                                <w:tab w:val="left" w:pos="1082"/>
                              </w:tabs>
                            </w:pPr>
                            <w:r>
                              <w:t>This is a video lesson is produced May 2017 and is not old. It split into topics into short 2 to 3 minutes videos. The audio is very clear and is not dependent on visuals. Don Phin is authentic trainer. Lynda.com is also very reputed. Content is accurate and relevant</w:t>
                            </w:r>
                          </w:p>
                          <w:p w14:paraId="13C8C5EC" w14:textId="77777777" w:rsidR="004C62B3" w:rsidRPr="007E6954" w:rsidRDefault="004C62B3" w:rsidP="004C62B3">
                            <w:pPr>
                              <w:tabs>
                                <w:tab w:val="left" w:pos="1082"/>
                              </w:tabs>
                              <w:rPr>
                                <w:rFonts w:ascii="Times New Roman" w:hAnsi="Times New Roman" w:cs="Times New Roman"/>
                                <w:b/>
                                <w:bCs/>
                                <w:sz w:val="24"/>
                                <w:szCs w:val="24"/>
                              </w:rPr>
                            </w:pPr>
                            <w:r w:rsidRPr="000217DC">
                              <w:rPr>
                                <w:b/>
                                <w:bCs/>
                              </w:rPr>
                              <w:t xml:space="preserve">Slide share posted by </w:t>
                            </w:r>
                            <w:hyperlink r:id="rId7" w:history="1">
                              <w:r w:rsidRPr="000217DC">
                                <w:rPr>
                                  <w:b/>
                                  <w:bCs/>
                                </w:rPr>
                                <w:t>School of Management Studies(NIT Calicut)</w:t>
                              </w:r>
                            </w:hyperlink>
                          </w:p>
                          <w:p w14:paraId="185DB4CC" w14:textId="77777777" w:rsidR="004C62B3" w:rsidRDefault="004C62B3" w:rsidP="004C62B3">
                            <w:pPr>
                              <w:pStyle w:val="ListParagraph"/>
                              <w:spacing w:after="0"/>
                              <w:ind w:left="0"/>
                            </w:pPr>
                            <w:r>
                              <w:t>OER is dated Jan 2013 – still relevant. College NIT Calicut is reputed.  Information is  relevant for my Students. Slides have good visual information and are relevant to my course.</w:t>
                            </w:r>
                          </w:p>
                          <w:p w14:paraId="5DEDA337" w14:textId="77777777" w:rsidR="004C62B3" w:rsidRDefault="004C62B3" w:rsidP="004C62B3">
                            <w:pPr>
                              <w:pStyle w:val="ListParagraph"/>
                              <w:spacing w:after="0"/>
                              <w:ind w:left="0"/>
                            </w:pPr>
                          </w:p>
                          <w:p w14:paraId="009B5C29" w14:textId="77777777" w:rsidR="004C62B3" w:rsidRPr="00D2126A" w:rsidRDefault="004C62B3" w:rsidP="004C62B3">
                            <w:pPr>
                              <w:tabs>
                                <w:tab w:val="left" w:pos="1082"/>
                              </w:tabs>
                            </w:pPr>
                            <w:r w:rsidRPr="00637862">
                              <w:rPr>
                                <w:b/>
                                <w:bCs/>
                              </w:rPr>
                              <w:t>Employee Engagement in Context -By M. Gatenby, Chris Rees, E. Soane and K. Truss</w:t>
                            </w:r>
                          </w:p>
                          <w:p w14:paraId="632B48F0" w14:textId="77777777" w:rsidR="004C62B3" w:rsidRDefault="004C62B3" w:rsidP="004C62B3">
                            <w:pPr>
                              <w:tabs>
                                <w:tab w:val="left" w:pos="1082"/>
                              </w:tabs>
                              <w:spacing w:after="0"/>
                              <w:rPr>
                                <w:rStyle w:val="Hyperlink"/>
                              </w:rPr>
                            </w:pPr>
                            <w:r>
                              <w:t xml:space="preserve">This research was done in 2008. It is from Kingston business school and is very reputed. After CRAAP review I have decided to remove this from list – Main reason the research is beyond more applicable for degree level course. It is beyond my course outline. </w:t>
                            </w:r>
                            <w:r w:rsidRPr="00D33D03">
                              <w:rPr>
                                <w:b/>
                                <w:bCs/>
                                <w:color w:val="FF0000"/>
                              </w:rPr>
                              <w:t>Will drop from the list</w:t>
                            </w:r>
                          </w:p>
                          <w:p w14:paraId="0E9A1A4D" w14:textId="77777777" w:rsidR="004C62B3" w:rsidRDefault="004C62B3" w:rsidP="004C62B3">
                            <w:pPr>
                              <w:pStyle w:val="ListParagraph"/>
                              <w:spacing w:after="0"/>
                              <w:ind w:left="0"/>
                            </w:pPr>
                          </w:p>
                          <w:p w14:paraId="48EFA542" w14:textId="77777777" w:rsidR="004C62B3" w:rsidRPr="00676FBD" w:rsidRDefault="004C62B3" w:rsidP="004C62B3">
                            <w:pPr>
                              <w:spacing w:after="0"/>
                              <w:rPr>
                                <w:b/>
                                <w:bCs/>
                              </w:rPr>
                            </w:pPr>
                            <w:r w:rsidRPr="00676FBD">
                              <w:rPr>
                                <w:b/>
                                <w:bCs/>
                              </w:rPr>
                              <w:t xml:space="preserve">The free open course Employee engagement - OpenLearn - Open University - BB845_1   </w:t>
                            </w:r>
                          </w:p>
                          <w:p w14:paraId="2CA3B20A" w14:textId="77777777" w:rsidR="004C62B3" w:rsidRDefault="004C62B3" w:rsidP="004C62B3">
                            <w:pPr>
                              <w:tabs>
                                <w:tab w:val="left" w:pos="1082"/>
                              </w:tabs>
                            </w:pPr>
                            <w:r>
                              <w:t>This OER is added to MERLOT in July 2020. Author is not known. However each chapter extracts are from reputed books. The content is very relevant. Plan to keep this OER and monitoring during delivery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1D26D5" id="_x0000_t202" coordsize="21600,21600" o:spt="202" path="m,l,21600r21600,l21600,xe">
                <v:stroke joinstyle="miter"/>
                <v:path gradientshapeok="t" o:connecttype="rect"/>
              </v:shapetype>
              <v:shape id="Text Box 2" o:spid="_x0000_s1026" type="#_x0000_t202" style="position:absolute;left:0;text-align:left;margin-left:0;margin-top:491.25pt;width:549.9pt;height:384.8pt;z-index:251663360;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n4bJAIAAEc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">
                <v:textbox>
                  <w:txbxContent>
                    <w:p w14:paraId="18267297" w14:textId="77777777" w:rsidR="004C62B3" w:rsidRPr="00EF4202" w:rsidRDefault="004C62B3" w:rsidP="004C62B3">
                      <w:pPr>
                        <w:pStyle w:val="NormalWeb"/>
                        <w:shd w:val="clear" w:color="auto" w:fill="FFFFFF"/>
                        <w:tabs>
                          <w:tab w:val="left" w:pos="3619"/>
                        </w:tabs>
                        <w:spacing w:before="0" w:beforeAutospacing="0" w:after="0" w:afterAutospacing="0" w:line="390" w:lineRule="atLeast"/>
                        <w:jc w:val="center"/>
                        <w:rPr>
                          <w:rFonts w:asciiTheme="minorHAnsi" w:hAnsiTheme="minorHAnsi" w:cstheme="minorHAnsi"/>
                          <w:b/>
                          <w:bCs/>
                          <w:i/>
                          <w:iCs/>
                        </w:rPr>
                      </w:pPr>
                      <w:r w:rsidRPr="00741854">
                        <w:rPr>
                          <w:rFonts w:asciiTheme="minorHAnsi" w:hAnsiTheme="minorHAnsi" w:cstheme="minorHAnsi"/>
                          <w:b/>
                          <w:bCs/>
                          <w:i/>
                          <w:iCs/>
                          <w:color w:val="0000CC"/>
                        </w:rPr>
                        <w:t>Vasudevan Padmanabhan</w:t>
                      </w:r>
                      <w:r>
                        <w:rPr>
                          <w:rFonts w:asciiTheme="minorHAnsi" w:hAnsiTheme="minorHAnsi" w:cstheme="minorHAnsi"/>
                          <w:b/>
                          <w:bCs/>
                          <w:i/>
                          <w:iCs/>
                          <w:color w:val="0000CC"/>
                        </w:rPr>
                        <w:t xml:space="preserve"> -</w:t>
                      </w:r>
                      <w:r w:rsidRPr="00EF4202">
                        <w:rPr>
                          <w:rFonts w:asciiTheme="minorHAnsi" w:hAnsiTheme="minorHAnsi" w:cstheme="minorHAnsi"/>
                          <w:b/>
                          <w:bCs/>
                          <w:i/>
                          <w:iCs/>
                        </w:rPr>
                        <w:t>EMPLOYEE ENGAGEMENT</w:t>
                      </w:r>
                    </w:p>
                    <w:p w14:paraId="1606D7E2" w14:textId="77777777" w:rsidR="004C62B3" w:rsidRDefault="004C62B3" w:rsidP="004C62B3">
                      <w:pPr>
                        <w:tabs>
                          <w:tab w:val="left" w:pos="1082"/>
                        </w:tabs>
                        <w:rPr>
                          <w:i/>
                          <w:iCs/>
                        </w:rPr>
                      </w:pPr>
                      <w:r w:rsidRPr="0094246A">
                        <w:rPr>
                          <w:b/>
                          <w:bCs/>
                        </w:rPr>
                        <w:t>13 Employee Engagement Trends for 2020</w:t>
                      </w:r>
                      <w:r>
                        <w:rPr>
                          <w:b/>
                          <w:bCs/>
                        </w:rPr>
                        <w:t xml:space="preserve"> </w:t>
                      </w:r>
                      <w:r w:rsidRPr="00FC2D2B">
                        <w:rPr>
                          <w:i/>
                          <w:iCs/>
                        </w:rPr>
                        <w:t>– YouTube video posted by Vantage Circle</w:t>
                      </w:r>
                    </w:p>
                    <w:p w14:paraId="1F94C874" w14:textId="77777777" w:rsidR="004C62B3" w:rsidRPr="00E9210E" w:rsidRDefault="004C62B3" w:rsidP="004C62B3">
                      <w:pPr>
                        <w:tabs>
                          <w:tab w:val="left" w:pos="1082"/>
                        </w:tabs>
                      </w:pPr>
                      <w:r>
                        <w:rPr>
                          <w:rStyle w:val="Hyperlink"/>
                          <w:color w:val="auto"/>
                          <w:u w:val="none"/>
                        </w:rPr>
                        <w:t>This OER very new (Feb 2020). Content is very relevant – Students will get idea of future trends. Vantage Circle is a very reputed consulting company with offices in US, India and Australia. The content is also relevant and Accurate even though its production has a commercial intend.</w:t>
                      </w:r>
                    </w:p>
                    <w:p w14:paraId="29DACB54" w14:textId="77777777" w:rsidR="004C62B3" w:rsidRDefault="004C62B3" w:rsidP="004C62B3">
                      <w:pPr>
                        <w:tabs>
                          <w:tab w:val="left" w:pos="1082"/>
                        </w:tabs>
                        <w:rPr>
                          <w:b/>
                          <w:bCs/>
                        </w:rPr>
                      </w:pPr>
                      <w:r w:rsidRPr="00AD45B6">
                        <w:rPr>
                          <w:b/>
                          <w:bCs/>
                        </w:rPr>
                        <w:t xml:space="preserve">Linda.com – Employee engagement lesson  </w:t>
                      </w:r>
                    </w:p>
                    <w:p w14:paraId="49B73067" w14:textId="77777777" w:rsidR="004C62B3" w:rsidRDefault="004C62B3" w:rsidP="004C62B3">
                      <w:pPr>
                        <w:tabs>
                          <w:tab w:val="left" w:pos="1082"/>
                        </w:tabs>
                      </w:pPr>
                      <w:r>
                        <w:t>This is a video lesson is produced May 2017 and is not old. It split into topics into short 2 to 3 minutes videos. The audio is very clear and is not dependent on visuals. Don Phin is authentic trainer. Lynda.com is also very reputed. Content is accurate and relevant</w:t>
                      </w:r>
                    </w:p>
                    <w:p w14:paraId="13C8C5EC" w14:textId="77777777" w:rsidR="004C62B3" w:rsidRPr="007E6954" w:rsidRDefault="004C62B3" w:rsidP="004C62B3">
                      <w:pPr>
                        <w:tabs>
                          <w:tab w:val="left" w:pos="1082"/>
                        </w:tabs>
                        <w:rPr>
                          <w:rFonts w:ascii="Times New Roman" w:hAnsi="Times New Roman" w:cs="Times New Roman"/>
                          <w:b/>
                          <w:bCs/>
                          <w:sz w:val="24"/>
                          <w:szCs w:val="24"/>
                        </w:rPr>
                      </w:pPr>
                      <w:r w:rsidRPr="000217DC">
                        <w:rPr>
                          <w:b/>
                          <w:bCs/>
                        </w:rPr>
                        <w:t xml:space="preserve">Slide share posted by </w:t>
                      </w:r>
                      <w:hyperlink r:id="rId8" w:history="1">
                        <w:r w:rsidRPr="000217DC">
                          <w:rPr>
                            <w:b/>
                            <w:bCs/>
                          </w:rPr>
                          <w:t>School of Management Studies(NIT Calicut)</w:t>
                        </w:r>
                      </w:hyperlink>
                    </w:p>
                    <w:p w14:paraId="185DB4CC" w14:textId="77777777" w:rsidR="004C62B3" w:rsidRDefault="004C62B3" w:rsidP="004C62B3">
                      <w:pPr>
                        <w:pStyle w:val="ListParagraph"/>
                        <w:spacing w:after="0"/>
                        <w:ind w:left="0"/>
                      </w:pPr>
                      <w:r>
                        <w:t>OER is dated Jan 2013 – still relevant. College NIT Calicut is reputed.  Information is  relevant for my Students. Slides have good visual information and are relevant to my course.</w:t>
                      </w:r>
                    </w:p>
                    <w:p w14:paraId="5DEDA337" w14:textId="77777777" w:rsidR="004C62B3" w:rsidRDefault="004C62B3" w:rsidP="004C62B3">
                      <w:pPr>
                        <w:pStyle w:val="ListParagraph"/>
                        <w:spacing w:after="0"/>
                        <w:ind w:left="0"/>
                      </w:pPr>
                    </w:p>
                    <w:p w14:paraId="009B5C29" w14:textId="77777777" w:rsidR="004C62B3" w:rsidRPr="00D2126A" w:rsidRDefault="004C62B3" w:rsidP="004C62B3">
                      <w:pPr>
                        <w:tabs>
                          <w:tab w:val="left" w:pos="1082"/>
                        </w:tabs>
                      </w:pPr>
                      <w:r w:rsidRPr="00637862">
                        <w:rPr>
                          <w:b/>
                          <w:bCs/>
                        </w:rPr>
                        <w:t>Employee Engagement in Context -By M. Gatenby, Chris Rees, E. Soane and K. Truss</w:t>
                      </w:r>
                    </w:p>
                    <w:p w14:paraId="632B48F0" w14:textId="77777777" w:rsidR="004C62B3" w:rsidRDefault="004C62B3" w:rsidP="004C62B3">
                      <w:pPr>
                        <w:tabs>
                          <w:tab w:val="left" w:pos="1082"/>
                        </w:tabs>
                        <w:spacing w:after="0"/>
                        <w:rPr>
                          <w:rStyle w:val="Hyperlink"/>
                        </w:rPr>
                      </w:pPr>
                      <w:r>
                        <w:t xml:space="preserve">This research was done in 2008. It is from Kingston business school and is very reputed. After CRAAP review I have decided to remove this from list – Main reason the research is beyond more applicable for degree level course. It is beyond my course outline. </w:t>
                      </w:r>
                      <w:r w:rsidRPr="00D33D03">
                        <w:rPr>
                          <w:b/>
                          <w:bCs/>
                          <w:color w:val="FF0000"/>
                        </w:rPr>
                        <w:t>Will drop from the list</w:t>
                      </w:r>
                    </w:p>
                    <w:p w14:paraId="0E9A1A4D" w14:textId="77777777" w:rsidR="004C62B3" w:rsidRDefault="004C62B3" w:rsidP="004C62B3">
                      <w:pPr>
                        <w:pStyle w:val="ListParagraph"/>
                        <w:spacing w:after="0"/>
                        <w:ind w:left="0"/>
                      </w:pPr>
                    </w:p>
                    <w:p w14:paraId="48EFA542" w14:textId="77777777" w:rsidR="004C62B3" w:rsidRPr="00676FBD" w:rsidRDefault="004C62B3" w:rsidP="004C62B3">
                      <w:pPr>
                        <w:spacing w:after="0"/>
                        <w:rPr>
                          <w:b/>
                          <w:bCs/>
                        </w:rPr>
                      </w:pPr>
                      <w:r w:rsidRPr="00676FBD">
                        <w:rPr>
                          <w:b/>
                          <w:bCs/>
                        </w:rPr>
                        <w:t xml:space="preserve">The free open course Employee engagement - OpenLearn - Open University - BB845_1   </w:t>
                      </w:r>
                    </w:p>
                    <w:p w14:paraId="2CA3B20A" w14:textId="77777777" w:rsidR="004C62B3" w:rsidRDefault="004C62B3" w:rsidP="004C62B3">
                      <w:pPr>
                        <w:tabs>
                          <w:tab w:val="left" w:pos="1082"/>
                        </w:tabs>
                      </w:pPr>
                      <w:r>
                        <w:t>This OER is added to MERLOT in July 2020. Author is not known. However each chapter extracts are from reputed books. The content is very relevant. Plan to keep this OER and monitoring during delivery</w:t>
                      </w:r>
                    </w:p>
                  </w:txbxContent>
                </v:textbox>
                <w10:wrap type="square"/>
              </v:shape>
            </w:pict>
          </mc:Fallback>
        </mc:AlternateContent>
      </w:r>
    </w:p>
    <w:p w14:paraId="06076668" w14:textId="77777777" w:rsidR="004C62B3" w:rsidRDefault="004C62B3" w:rsidP="004C62B3">
      <w:pPr>
        <w:tabs>
          <w:tab w:val="left" w:pos="1260"/>
        </w:tabs>
      </w:pPr>
    </w:p>
    <w:p w14:paraId="64F04B31" w14:textId="77777777" w:rsidR="004C62B3" w:rsidRDefault="004C62B3" w:rsidP="004C62B3">
      <w:pPr>
        <w:tabs>
          <w:tab w:val="left" w:pos="1260"/>
        </w:tabs>
      </w:pPr>
    </w:p>
    <w:p w14:paraId="71818578" w14:textId="77777777" w:rsidR="004C62B3" w:rsidRDefault="004C62B3" w:rsidP="004C62B3">
      <w:pPr>
        <w:tabs>
          <w:tab w:val="left" w:pos="1260"/>
        </w:tabs>
      </w:pPr>
    </w:p>
    <w:p w14:paraId="10EA314D" w14:textId="77777777" w:rsidR="004C62B3" w:rsidRDefault="004C62B3" w:rsidP="004C62B3">
      <w:pPr>
        <w:tabs>
          <w:tab w:val="left" w:pos="1260"/>
        </w:tabs>
      </w:pPr>
    </w:p>
    <w:p w14:paraId="03720F3F" w14:textId="77777777" w:rsidR="004C62B3" w:rsidRDefault="004C62B3" w:rsidP="004C62B3">
      <w:pPr>
        <w:tabs>
          <w:tab w:val="left" w:pos="1260"/>
        </w:tabs>
      </w:pPr>
    </w:p>
    <w:p w14:paraId="49BFA72C" w14:textId="77777777" w:rsidR="004C62B3" w:rsidRDefault="004C62B3" w:rsidP="004C62B3">
      <w:pPr>
        <w:tabs>
          <w:tab w:val="left" w:pos="1260"/>
        </w:tabs>
      </w:pPr>
    </w:p>
    <w:p w14:paraId="587D212B" w14:textId="77777777" w:rsidR="004C62B3" w:rsidRDefault="004C62B3" w:rsidP="004C62B3">
      <w:pPr>
        <w:tabs>
          <w:tab w:val="left" w:pos="1260"/>
        </w:tabs>
      </w:pPr>
    </w:p>
    <w:p w14:paraId="536E54D3" w14:textId="77777777" w:rsidR="004C62B3" w:rsidRDefault="004C62B3" w:rsidP="004C62B3">
      <w:pPr>
        <w:tabs>
          <w:tab w:val="left" w:pos="1260"/>
        </w:tabs>
      </w:pPr>
    </w:p>
    <w:p w14:paraId="4AB8F333" w14:textId="77777777" w:rsidR="004C62B3" w:rsidRDefault="004C62B3" w:rsidP="004C62B3">
      <w:pPr>
        <w:tabs>
          <w:tab w:val="left" w:pos="1260"/>
        </w:tabs>
      </w:pPr>
    </w:p>
    <w:p w14:paraId="3456CF7C" w14:textId="77777777" w:rsidR="004C62B3" w:rsidRDefault="004C62B3" w:rsidP="004C62B3">
      <w:pPr>
        <w:tabs>
          <w:tab w:val="left" w:pos="1260"/>
        </w:tabs>
      </w:pPr>
    </w:p>
    <w:p w14:paraId="0162875E" w14:textId="77777777" w:rsidR="004C62B3" w:rsidRDefault="004C62B3" w:rsidP="004C62B3">
      <w:pPr>
        <w:tabs>
          <w:tab w:val="left" w:pos="1260"/>
        </w:tabs>
      </w:pPr>
    </w:p>
    <w:p w14:paraId="3BEFC0EB" w14:textId="77777777" w:rsidR="004C62B3" w:rsidRPr="00012ACE" w:rsidRDefault="004C62B3" w:rsidP="004C62B3"/>
    <w:p w14:paraId="77C8D1CF" w14:textId="77777777" w:rsidR="004C62B3" w:rsidRPr="00012ACE" w:rsidRDefault="004C62B3" w:rsidP="004C62B3"/>
    <w:p w14:paraId="6E25E0B7" w14:textId="77777777" w:rsidR="004C62B3" w:rsidRPr="00012ACE" w:rsidRDefault="004C62B3" w:rsidP="004C62B3"/>
    <w:p w14:paraId="3E2AC9B0" w14:textId="77777777" w:rsidR="004C62B3" w:rsidRPr="00012ACE" w:rsidRDefault="004C62B3" w:rsidP="004C62B3"/>
    <w:p w14:paraId="6EA8138E" w14:textId="77777777" w:rsidR="007F0CB4" w:rsidRDefault="007F0CB4" w:rsidP="007F0CB4">
      <w:pPr>
        <w:tabs>
          <w:tab w:val="left" w:pos="1260"/>
        </w:tabs>
      </w:pPr>
    </w:p>
    <w:p w14:paraId="692A7C02" w14:textId="41031F0E" w:rsidR="004C62B3" w:rsidRPr="00072B53" w:rsidRDefault="004C62B3" w:rsidP="007F0CB4">
      <w:pPr>
        <w:tabs>
          <w:tab w:val="left" w:pos="1260"/>
        </w:tabs>
        <w:spacing w:line="240" w:lineRule="auto"/>
        <w:rPr>
          <w:b/>
          <w:bCs/>
          <w:sz w:val="28"/>
          <w:szCs w:val="28"/>
        </w:rPr>
      </w:pPr>
      <w:r>
        <w:rPr>
          <w:b/>
          <w:bCs/>
          <w:sz w:val="28"/>
          <w:szCs w:val="28"/>
        </w:rPr>
        <w:t xml:space="preserve">CRAAP Review </w:t>
      </w:r>
      <w:r w:rsidRPr="00072B53">
        <w:rPr>
          <w:b/>
          <w:bCs/>
          <w:sz w:val="28"/>
          <w:szCs w:val="28"/>
        </w:rPr>
        <w:t xml:space="preserve">in </w:t>
      </w:r>
      <w:r>
        <w:rPr>
          <w:b/>
          <w:bCs/>
          <w:sz w:val="28"/>
          <w:szCs w:val="28"/>
        </w:rPr>
        <w:t xml:space="preserve">tabular </w:t>
      </w:r>
      <w:r w:rsidRPr="00072B53">
        <w:rPr>
          <w:b/>
          <w:bCs/>
          <w:sz w:val="28"/>
          <w:szCs w:val="28"/>
        </w:rPr>
        <w:t>format</w:t>
      </w:r>
    </w:p>
    <w:tbl>
      <w:tblPr>
        <w:tblW w:w="14660" w:type="dxa"/>
        <w:tblInd w:w="4" w:type="dxa"/>
        <w:tblLook w:val="04A0" w:firstRow="1" w:lastRow="0" w:firstColumn="1" w:lastColumn="0" w:noHBand="0" w:noVBand="1"/>
      </w:tblPr>
      <w:tblGrid>
        <w:gridCol w:w="480"/>
        <w:gridCol w:w="7971"/>
        <w:gridCol w:w="1108"/>
        <w:gridCol w:w="1152"/>
        <w:gridCol w:w="1094"/>
        <w:gridCol w:w="1088"/>
        <w:gridCol w:w="965"/>
        <w:gridCol w:w="1064"/>
      </w:tblGrid>
      <w:tr w:rsidR="004C62B3" w:rsidRPr="006849CE" w14:paraId="2B882F13" w14:textId="77777777" w:rsidTr="00F04EAC">
        <w:trPr>
          <w:trHeight w:val="300"/>
        </w:trPr>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E45A21" w14:textId="77777777" w:rsidR="004C62B3" w:rsidRPr="006849CE" w:rsidRDefault="004C62B3" w:rsidP="00F04EAC">
            <w:pPr>
              <w:spacing w:after="0" w:line="240" w:lineRule="auto"/>
              <w:jc w:val="center"/>
              <w:rPr>
                <w:rFonts w:ascii="Calibri" w:eastAsia="Times New Roman" w:hAnsi="Calibri" w:cs="Calibri"/>
                <w:b/>
                <w:bCs/>
                <w:color w:val="000000"/>
              </w:rPr>
            </w:pPr>
            <w:r w:rsidRPr="006849CE">
              <w:rPr>
                <w:rFonts w:ascii="Calibri" w:eastAsia="Times New Roman" w:hAnsi="Calibri" w:cs="Calibri"/>
                <w:b/>
                <w:bCs/>
                <w:color w:val="000000"/>
              </w:rPr>
              <w:lastRenderedPageBreak/>
              <w:t>No</w:t>
            </w:r>
          </w:p>
        </w:tc>
        <w:tc>
          <w:tcPr>
            <w:tcW w:w="7971" w:type="dxa"/>
            <w:tcBorders>
              <w:top w:val="single" w:sz="8" w:space="0" w:color="auto"/>
              <w:left w:val="nil"/>
              <w:bottom w:val="single" w:sz="8" w:space="0" w:color="auto"/>
              <w:right w:val="single" w:sz="8" w:space="0" w:color="auto"/>
            </w:tcBorders>
            <w:shd w:val="clear" w:color="auto" w:fill="auto"/>
            <w:noWrap/>
            <w:vAlign w:val="bottom"/>
            <w:hideMark/>
          </w:tcPr>
          <w:p w14:paraId="5C627210" w14:textId="77777777" w:rsidR="004C62B3" w:rsidRPr="006849CE" w:rsidRDefault="004C62B3" w:rsidP="00F04EAC">
            <w:pPr>
              <w:spacing w:after="0" w:line="240" w:lineRule="auto"/>
              <w:jc w:val="center"/>
              <w:rPr>
                <w:rFonts w:ascii="Calibri" w:eastAsia="Times New Roman" w:hAnsi="Calibri" w:cs="Calibri"/>
                <w:b/>
                <w:bCs/>
                <w:color w:val="000000"/>
              </w:rPr>
            </w:pPr>
            <w:r w:rsidRPr="006849CE">
              <w:rPr>
                <w:rFonts w:ascii="Calibri" w:eastAsia="Times New Roman" w:hAnsi="Calibri" w:cs="Calibri"/>
                <w:b/>
                <w:bCs/>
                <w:color w:val="000000"/>
              </w:rPr>
              <w:t xml:space="preserve">OERs Selected </w:t>
            </w:r>
          </w:p>
        </w:tc>
        <w:tc>
          <w:tcPr>
            <w:tcW w:w="1108" w:type="dxa"/>
            <w:tcBorders>
              <w:top w:val="single" w:sz="8" w:space="0" w:color="auto"/>
              <w:left w:val="nil"/>
              <w:bottom w:val="single" w:sz="8" w:space="0" w:color="auto"/>
              <w:right w:val="single" w:sz="12" w:space="0" w:color="auto"/>
            </w:tcBorders>
            <w:shd w:val="clear" w:color="auto" w:fill="auto"/>
            <w:noWrap/>
            <w:vAlign w:val="bottom"/>
            <w:hideMark/>
          </w:tcPr>
          <w:p w14:paraId="47BEB3FE" w14:textId="77777777" w:rsidR="004C62B3" w:rsidRPr="006849CE" w:rsidRDefault="004C62B3" w:rsidP="00F04EAC">
            <w:pPr>
              <w:spacing w:after="0" w:line="240" w:lineRule="auto"/>
              <w:rPr>
                <w:rFonts w:ascii="FrutigerLTPro-Roman" w:eastAsia="Times New Roman" w:hAnsi="FrutigerLTPro-Roman" w:cs="Calibri"/>
                <w:b/>
                <w:bCs/>
                <w:color w:val="666666"/>
                <w:sz w:val="20"/>
                <w:szCs w:val="20"/>
              </w:rPr>
            </w:pPr>
            <w:r w:rsidRPr="006849CE">
              <w:rPr>
                <w:rFonts w:ascii="FrutigerLTPro-Roman" w:eastAsia="Times New Roman" w:hAnsi="FrutigerLTPro-Roman" w:cs="Calibri"/>
                <w:b/>
                <w:bCs/>
                <w:color w:val="666666"/>
                <w:sz w:val="20"/>
                <w:szCs w:val="20"/>
              </w:rPr>
              <w:t> Currency</w:t>
            </w:r>
          </w:p>
        </w:tc>
        <w:tc>
          <w:tcPr>
            <w:tcW w:w="1152" w:type="dxa"/>
            <w:tcBorders>
              <w:top w:val="single" w:sz="8" w:space="0" w:color="auto"/>
              <w:left w:val="nil"/>
              <w:bottom w:val="single" w:sz="8" w:space="0" w:color="auto"/>
              <w:right w:val="single" w:sz="12" w:space="0" w:color="auto"/>
            </w:tcBorders>
            <w:shd w:val="clear" w:color="auto" w:fill="auto"/>
            <w:noWrap/>
            <w:vAlign w:val="bottom"/>
            <w:hideMark/>
          </w:tcPr>
          <w:p w14:paraId="7A0BEB7D" w14:textId="77777777" w:rsidR="004C62B3" w:rsidRPr="006849CE" w:rsidRDefault="004C62B3" w:rsidP="00F04EAC">
            <w:pPr>
              <w:spacing w:after="0" w:line="240" w:lineRule="auto"/>
              <w:rPr>
                <w:rFonts w:ascii="Calibri" w:eastAsia="Times New Roman" w:hAnsi="Calibri" w:cs="Calibri"/>
                <w:b/>
                <w:bCs/>
                <w:color w:val="000000"/>
              </w:rPr>
            </w:pPr>
            <w:r w:rsidRPr="006849CE">
              <w:rPr>
                <w:rFonts w:ascii="Calibri" w:eastAsia="Times New Roman" w:hAnsi="Calibri" w:cs="Calibri"/>
                <w:b/>
                <w:bCs/>
                <w:color w:val="000000"/>
              </w:rPr>
              <w:t>Relevance</w:t>
            </w:r>
          </w:p>
        </w:tc>
        <w:tc>
          <w:tcPr>
            <w:tcW w:w="1094" w:type="dxa"/>
            <w:tcBorders>
              <w:top w:val="single" w:sz="8" w:space="0" w:color="auto"/>
              <w:left w:val="nil"/>
              <w:bottom w:val="single" w:sz="8" w:space="0" w:color="auto"/>
              <w:right w:val="single" w:sz="12" w:space="0" w:color="auto"/>
            </w:tcBorders>
            <w:shd w:val="clear" w:color="auto" w:fill="auto"/>
            <w:noWrap/>
            <w:vAlign w:val="bottom"/>
            <w:hideMark/>
          </w:tcPr>
          <w:p w14:paraId="365620E8" w14:textId="77777777" w:rsidR="004C62B3" w:rsidRPr="006849CE" w:rsidRDefault="004C62B3" w:rsidP="00F04EAC">
            <w:pPr>
              <w:spacing w:after="0" w:line="240" w:lineRule="auto"/>
              <w:rPr>
                <w:rFonts w:ascii="Calibri" w:eastAsia="Times New Roman" w:hAnsi="Calibri" w:cs="Calibri"/>
                <w:b/>
                <w:bCs/>
                <w:color w:val="000000"/>
              </w:rPr>
            </w:pPr>
            <w:r w:rsidRPr="006849CE">
              <w:rPr>
                <w:rFonts w:ascii="Calibri" w:eastAsia="Times New Roman" w:hAnsi="Calibri" w:cs="Calibri"/>
                <w:b/>
                <w:bCs/>
                <w:color w:val="000000"/>
              </w:rPr>
              <w:t xml:space="preserve">Authority </w:t>
            </w:r>
          </w:p>
        </w:tc>
        <w:tc>
          <w:tcPr>
            <w:tcW w:w="1088" w:type="dxa"/>
            <w:tcBorders>
              <w:top w:val="single" w:sz="8" w:space="0" w:color="auto"/>
              <w:left w:val="nil"/>
              <w:bottom w:val="single" w:sz="8" w:space="0" w:color="auto"/>
              <w:right w:val="single" w:sz="12" w:space="0" w:color="auto"/>
            </w:tcBorders>
            <w:shd w:val="clear" w:color="auto" w:fill="auto"/>
            <w:noWrap/>
            <w:vAlign w:val="bottom"/>
            <w:hideMark/>
          </w:tcPr>
          <w:p w14:paraId="21393FEC" w14:textId="77777777" w:rsidR="004C62B3" w:rsidRPr="006849CE" w:rsidRDefault="004C62B3" w:rsidP="00F04EAC">
            <w:pPr>
              <w:spacing w:after="0" w:line="240" w:lineRule="auto"/>
              <w:rPr>
                <w:rFonts w:ascii="Calibri" w:eastAsia="Times New Roman" w:hAnsi="Calibri" w:cs="Calibri"/>
                <w:b/>
                <w:bCs/>
                <w:color w:val="000000"/>
              </w:rPr>
            </w:pPr>
            <w:r w:rsidRPr="006849CE">
              <w:rPr>
                <w:rFonts w:ascii="Calibri" w:eastAsia="Times New Roman" w:hAnsi="Calibri" w:cs="Calibri"/>
                <w:b/>
                <w:bCs/>
                <w:color w:val="000000"/>
              </w:rPr>
              <w:t>Accuracy </w:t>
            </w:r>
          </w:p>
        </w:tc>
        <w:tc>
          <w:tcPr>
            <w:tcW w:w="965" w:type="dxa"/>
            <w:tcBorders>
              <w:top w:val="single" w:sz="8" w:space="0" w:color="auto"/>
              <w:left w:val="nil"/>
              <w:bottom w:val="single" w:sz="8" w:space="0" w:color="auto"/>
              <w:right w:val="single" w:sz="8" w:space="0" w:color="auto"/>
            </w:tcBorders>
            <w:shd w:val="clear" w:color="auto" w:fill="auto"/>
            <w:noWrap/>
            <w:vAlign w:val="bottom"/>
            <w:hideMark/>
          </w:tcPr>
          <w:p w14:paraId="2C55F9D5" w14:textId="77777777" w:rsidR="004C62B3" w:rsidRPr="006849CE" w:rsidRDefault="004C62B3" w:rsidP="00F04EAC">
            <w:pPr>
              <w:spacing w:after="0" w:line="240" w:lineRule="auto"/>
              <w:rPr>
                <w:rFonts w:ascii="Calibri" w:eastAsia="Times New Roman" w:hAnsi="Calibri" w:cs="Calibri"/>
                <w:b/>
                <w:bCs/>
                <w:color w:val="000000"/>
              </w:rPr>
            </w:pPr>
            <w:r w:rsidRPr="006849CE">
              <w:rPr>
                <w:rFonts w:ascii="Calibri" w:eastAsia="Times New Roman" w:hAnsi="Calibri" w:cs="Calibri"/>
                <w:b/>
                <w:bCs/>
                <w:color w:val="000000"/>
              </w:rPr>
              <w:t>Purpose</w:t>
            </w:r>
          </w:p>
        </w:tc>
        <w:tc>
          <w:tcPr>
            <w:tcW w:w="802"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795E2396" w14:textId="77777777" w:rsidR="004C62B3" w:rsidRPr="006849CE" w:rsidRDefault="004C62B3" w:rsidP="00F04EAC">
            <w:pPr>
              <w:spacing w:after="0" w:line="240" w:lineRule="auto"/>
              <w:jc w:val="center"/>
              <w:rPr>
                <w:rFonts w:ascii="Calibri" w:eastAsia="Times New Roman" w:hAnsi="Calibri" w:cs="Calibri"/>
                <w:b/>
                <w:bCs/>
                <w:color w:val="000000"/>
              </w:rPr>
            </w:pPr>
            <w:r w:rsidRPr="006849CE">
              <w:rPr>
                <w:rFonts w:ascii="Calibri" w:eastAsia="Times New Roman" w:hAnsi="Calibri" w:cs="Calibri"/>
                <w:b/>
                <w:bCs/>
                <w:color w:val="000000"/>
              </w:rPr>
              <w:t>Result</w:t>
            </w:r>
          </w:p>
        </w:tc>
      </w:tr>
      <w:tr w:rsidR="004C62B3" w:rsidRPr="006849CE" w14:paraId="703953F3" w14:textId="77777777" w:rsidTr="00F04EAC">
        <w:trPr>
          <w:trHeight w:val="288"/>
        </w:trPr>
        <w:tc>
          <w:tcPr>
            <w:tcW w:w="480" w:type="dxa"/>
            <w:vMerge w:val="restart"/>
            <w:tcBorders>
              <w:top w:val="nil"/>
              <w:left w:val="single" w:sz="8" w:space="0" w:color="auto"/>
              <w:bottom w:val="single" w:sz="8" w:space="0" w:color="000000"/>
              <w:right w:val="single" w:sz="12" w:space="0" w:color="auto"/>
            </w:tcBorders>
            <w:shd w:val="clear" w:color="auto" w:fill="auto"/>
            <w:noWrap/>
            <w:vAlign w:val="center"/>
            <w:hideMark/>
          </w:tcPr>
          <w:p w14:paraId="2282AFDD"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1</w:t>
            </w:r>
          </w:p>
        </w:tc>
        <w:tc>
          <w:tcPr>
            <w:tcW w:w="7971" w:type="dxa"/>
            <w:tcBorders>
              <w:top w:val="nil"/>
              <w:left w:val="nil"/>
              <w:bottom w:val="nil"/>
              <w:right w:val="single" w:sz="12" w:space="0" w:color="auto"/>
            </w:tcBorders>
            <w:shd w:val="clear" w:color="auto" w:fill="auto"/>
            <w:noWrap/>
            <w:vAlign w:val="center"/>
            <w:hideMark/>
          </w:tcPr>
          <w:p w14:paraId="0AA18176" w14:textId="77777777" w:rsidR="004C62B3" w:rsidRPr="006849CE" w:rsidRDefault="004C62B3" w:rsidP="00F04EAC">
            <w:pPr>
              <w:spacing w:after="0" w:line="240" w:lineRule="auto"/>
              <w:rPr>
                <w:rFonts w:ascii="Calibri" w:eastAsia="Times New Roman" w:hAnsi="Calibri" w:cs="Calibri"/>
                <w:b/>
                <w:bCs/>
                <w:color w:val="000000"/>
              </w:rPr>
            </w:pPr>
            <w:r w:rsidRPr="006849CE">
              <w:rPr>
                <w:rFonts w:ascii="Calibri" w:eastAsia="Times New Roman" w:hAnsi="Calibri" w:cs="Calibri"/>
                <w:b/>
                <w:bCs/>
                <w:color w:val="000000"/>
              </w:rPr>
              <w:t xml:space="preserve">13 Employee Engagement Trends for 2020 </w:t>
            </w:r>
            <w:r w:rsidRPr="006849CE">
              <w:rPr>
                <w:rFonts w:ascii="Calibri" w:eastAsia="Times New Roman" w:hAnsi="Calibri" w:cs="Calibri"/>
                <w:i/>
                <w:iCs/>
                <w:color w:val="000000"/>
              </w:rPr>
              <w:t>– YouTube video posted by Vantage Circle</w:t>
            </w:r>
          </w:p>
        </w:tc>
        <w:tc>
          <w:tcPr>
            <w:tcW w:w="1108" w:type="dxa"/>
            <w:tcBorders>
              <w:top w:val="nil"/>
              <w:left w:val="nil"/>
              <w:bottom w:val="nil"/>
              <w:right w:val="single" w:sz="12" w:space="0" w:color="auto"/>
            </w:tcBorders>
            <w:shd w:val="clear" w:color="auto" w:fill="auto"/>
            <w:noWrap/>
            <w:vAlign w:val="bottom"/>
            <w:hideMark/>
          </w:tcPr>
          <w:p w14:paraId="70F04CFA"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 xml:space="preserve">Very </w:t>
            </w:r>
          </w:p>
        </w:tc>
        <w:tc>
          <w:tcPr>
            <w:tcW w:w="1152" w:type="dxa"/>
            <w:tcBorders>
              <w:top w:val="nil"/>
              <w:left w:val="nil"/>
              <w:bottom w:val="nil"/>
              <w:right w:val="single" w:sz="12" w:space="0" w:color="auto"/>
            </w:tcBorders>
            <w:shd w:val="clear" w:color="auto" w:fill="auto"/>
            <w:noWrap/>
            <w:vAlign w:val="bottom"/>
            <w:hideMark/>
          </w:tcPr>
          <w:p w14:paraId="4DC60D1A"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 xml:space="preserve">Very </w:t>
            </w:r>
          </w:p>
        </w:tc>
        <w:tc>
          <w:tcPr>
            <w:tcW w:w="1094" w:type="dxa"/>
            <w:vMerge w:val="restart"/>
            <w:tcBorders>
              <w:top w:val="nil"/>
              <w:left w:val="single" w:sz="12" w:space="0" w:color="auto"/>
              <w:bottom w:val="single" w:sz="8" w:space="0" w:color="000000"/>
              <w:right w:val="single" w:sz="12" w:space="0" w:color="auto"/>
            </w:tcBorders>
            <w:shd w:val="clear" w:color="auto" w:fill="auto"/>
            <w:noWrap/>
            <w:vAlign w:val="center"/>
            <w:hideMark/>
          </w:tcPr>
          <w:p w14:paraId="41F18912"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Good</w:t>
            </w:r>
          </w:p>
        </w:tc>
        <w:tc>
          <w:tcPr>
            <w:tcW w:w="1088" w:type="dxa"/>
            <w:vMerge w:val="restart"/>
            <w:tcBorders>
              <w:top w:val="nil"/>
              <w:left w:val="single" w:sz="12" w:space="0" w:color="auto"/>
              <w:bottom w:val="single" w:sz="8" w:space="0" w:color="000000"/>
              <w:right w:val="single" w:sz="12" w:space="0" w:color="auto"/>
            </w:tcBorders>
            <w:shd w:val="clear" w:color="auto" w:fill="auto"/>
            <w:noWrap/>
            <w:vAlign w:val="center"/>
            <w:hideMark/>
          </w:tcPr>
          <w:p w14:paraId="6A243D38"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Good</w:t>
            </w:r>
          </w:p>
        </w:tc>
        <w:tc>
          <w:tcPr>
            <w:tcW w:w="965" w:type="dxa"/>
            <w:tcBorders>
              <w:top w:val="nil"/>
              <w:left w:val="nil"/>
              <w:bottom w:val="nil"/>
              <w:right w:val="single" w:sz="8" w:space="0" w:color="auto"/>
            </w:tcBorders>
            <w:shd w:val="clear" w:color="auto" w:fill="auto"/>
            <w:noWrap/>
            <w:vAlign w:val="bottom"/>
            <w:hideMark/>
          </w:tcPr>
          <w:p w14:paraId="0B4D8AB4"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Very</w:t>
            </w:r>
          </w:p>
        </w:tc>
        <w:tc>
          <w:tcPr>
            <w:tcW w:w="802" w:type="dxa"/>
            <w:tcBorders>
              <w:top w:val="nil"/>
              <w:left w:val="single" w:sz="12" w:space="0" w:color="auto"/>
              <w:bottom w:val="nil"/>
              <w:right w:val="single" w:sz="8" w:space="0" w:color="auto"/>
            </w:tcBorders>
            <w:shd w:val="clear" w:color="auto" w:fill="auto"/>
            <w:noWrap/>
            <w:vAlign w:val="bottom"/>
            <w:hideMark/>
          </w:tcPr>
          <w:p w14:paraId="38CECA72" w14:textId="77777777" w:rsidR="004C62B3" w:rsidRPr="006849CE" w:rsidRDefault="004C62B3" w:rsidP="00F04EAC">
            <w:pPr>
              <w:spacing w:after="0" w:line="240" w:lineRule="auto"/>
              <w:jc w:val="center"/>
              <w:rPr>
                <w:rFonts w:ascii="Calibri" w:eastAsia="Times New Roman" w:hAnsi="Calibri" w:cs="Calibri"/>
                <w:b/>
                <w:bCs/>
                <w:color w:val="000000"/>
              </w:rPr>
            </w:pPr>
            <w:r w:rsidRPr="006849CE">
              <w:rPr>
                <w:rFonts w:ascii="Calibri" w:eastAsia="Times New Roman" w:hAnsi="Calibri" w:cs="Calibri"/>
                <w:b/>
                <w:bCs/>
                <w:color w:val="000000"/>
              </w:rPr>
              <w:t>Pass</w:t>
            </w:r>
          </w:p>
        </w:tc>
      </w:tr>
      <w:tr w:rsidR="004C62B3" w:rsidRPr="006849CE" w14:paraId="0AECB461" w14:textId="77777777" w:rsidTr="00F04EAC">
        <w:trPr>
          <w:trHeight w:val="300"/>
        </w:trPr>
        <w:tc>
          <w:tcPr>
            <w:tcW w:w="480" w:type="dxa"/>
            <w:vMerge/>
            <w:tcBorders>
              <w:top w:val="nil"/>
              <w:left w:val="single" w:sz="8" w:space="0" w:color="auto"/>
              <w:bottom w:val="single" w:sz="8" w:space="0" w:color="000000"/>
              <w:right w:val="single" w:sz="12" w:space="0" w:color="auto"/>
            </w:tcBorders>
            <w:vAlign w:val="center"/>
            <w:hideMark/>
          </w:tcPr>
          <w:p w14:paraId="625677A1" w14:textId="77777777" w:rsidR="004C62B3" w:rsidRPr="006849CE" w:rsidRDefault="004C62B3" w:rsidP="00F04EAC">
            <w:pPr>
              <w:spacing w:after="0" w:line="240" w:lineRule="auto"/>
              <w:rPr>
                <w:rFonts w:ascii="Calibri" w:eastAsia="Times New Roman" w:hAnsi="Calibri" w:cs="Calibri"/>
                <w:color w:val="000000"/>
              </w:rPr>
            </w:pPr>
          </w:p>
        </w:tc>
        <w:tc>
          <w:tcPr>
            <w:tcW w:w="7971" w:type="dxa"/>
            <w:tcBorders>
              <w:top w:val="nil"/>
              <w:left w:val="nil"/>
              <w:bottom w:val="single" w:sz="8" w:space="0" w:color="auto"/>
              <w:right w:val="single" w:sz="12" w:space="0" w:color="auto"/>
            </w:tcBorders>
            <w:shd w:val="clear" w:color="auto" w:fill="auto"/>
            <w:noWrap/>
            <w:vAlign w:val="center"/>
            <w:hideMark/>
          </w:tcPr>
          <w:p w14:paraId="2A383A20" w14:textId="77777777" w:rsidR="004C62B3" w:rsidRPr="006849CE" w:rsidRDefault="004C62B3" w:rsidP="00F04EAC">
            <w:pPr>
              <w:spacing w:after="0" w:line="240" w:lineRule="auto"/>
              <w:rPr>
                <w:rFonts w:ascii="Calibri" w:eastAsia="Times New Roman" w:hAnsi="Calibri" w:cs="Calibri"/>
                <w:color w:val="0563C1"/>
                <w:u w:val="single"/>
              </w:rPr>
            </w:pPr>
            <w:hyperlink r:id="rId9" w:history="1">
              <w:r w:rsidRPr="006849CE">
                <w:rPr>
                  <w:rFonts w:ascii="Calibri" w:eastAsia="Times New Roman" w:hAnsi="Calibri" w:cs="Calibri"/>
                  <w:color w:val="0563C1"/>
                  <w:u w:val="single"/>
                </w:rPr>
                <w:t>https://www.youtube.com/watch?v=9jl2_Kl2Go0</w:t>
              </w:r>
            </w:hyperlink>
          </w:p>
        </w:tc>
        <w:tc>
          <w:tcPr>
            <w:tcW w:w="1108" w:type="dxa"/>
            <w:tcBorders>
              <w:top w:val="nil"/>
              <w:left w:val="nil"/>
              <w:bottom w:val="single" w:sz="8" w:space="0" w:color="auto"/>
              <w:right w:val="single" w:sz="12" w:space="0" w:color="auto"/>
            </w:tcBorders>
            <w:shd w:val="clear" w:color="auto" w:fill="auto"/>
            <w:noWrap/>
            <w:vAlign w:val="bottom"/>
            <w:hideMark/>
          </w:tcPr>
          <w:p w14:paraId="4A1AA0E9"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Good</w:t>
            </w:r>
          </w:p>
        </w:tc>
        <w:tc>
          <w:tcPr>
            <w:tcW w:w="1152" w:type="dxa"/>
            <w:tcBorders>
              <w:top w:val="nil"/>
              <w:left w:val="nil"/>
              <w:bottom w:val="single" w:sz="8" w:space="0" w:color="auto"/>
              <w:right w:val="single" w:sz="12" w:space="0" w:color="auto"/>
            </w:tcBorders>
            <w:shd w:val="clear" w:color="auto" w:fill="auto"/>
            <w:noWrap/>
            <w:vAlign w:val="bottom"/>
            <w:hideMark/>
          </w:tcPr>
          <w:p w14:paraId="7A9BE8D3"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Good</w:t>
            </w:r>
          </w:p>
        </w:tc>
        <w:tc>
          <w:tcPr>
            <w:tcW w:w="1094" w:type="dxa"/>
            <w:vMerge/>
            <w:tcBorders>
              <w:top w:val="nil"/>
              <w:left w:val="single" w:sz="12" w:space="0" w:color="auto"/>
              <w:bottom w:val="single" w:sz="8" w:space="0" w:color="000000"/>
              <w:right w:val="single" w:sz="12" w:space="0" w:color="auto"/>
            </w:tcBorders>
            <w:vAlign w:val="center"/>
            <w:hideMark/>
          </w:tcPr>
          <w:p w14:paraId="4A3FF338" w14:textId="77777777" w:rsidR="004C62B3" w:rsidRPr="006849CE" w:rsidRDefault="004C62B3" w:rsidP="00F04EAC">
            <w:pPr>
              <w:spacing w:after="0" w:line="240" w:lineRule="auto"/>
              <w:rPr>
                <w:rFonts w:ascii="Calibri" w:eastAsia="Times New Roman" w:hAnsi="Calibri" w:cs="Calibri"/>
                <w:color w:val="000000"/>
              </w:rPr>
            </w:pPr>
          </w:p>
        </w:tc>
        <w:tc>
          <w:tcPr>
            <w:tcW w:w="1088" w:type="dxa"/>
            <w:vMerge/>
            <w:tcBorders>
              <w:top w:val="nil"/>
              <w:left w:val="single" w:sz="12" w:space="0" w:color="auto"/>
              <w:bottom w:val="single" w:sz="8" w:space="0" w:color="000000"/>
              <w:right w:val="single" w:sz="12" w:space="0" w:color="auto"/>
            </w:tcBorders>
            <w:vAlign w:val="center"/>
            <w:hideMark/>
          </w:tcPr>
          <w:p w14:paraId="12627BE5" w14:textId="77777777" w:rsidR="004C62B3" w:rsidRPr="006849CE" w:rsidRDefault="004C62B3" w:rsidP="00F04EAC">
            <w:pPr>
              <w:spacing w:after="0" w:line="240" w:lineRule="auto"/>
              <w:rPr>
                <w:rFonts w:ascii="Calibri" w:eastAsia="Times New Roman" w:hAnsi="Calibri" w:cs="Calibri"/>
                <w:color w:val="000000"/>
              </w:rPr>
            </w:pPr>
          </w:p>
        </w:tc>
        <w:tc>
          <w:tcPr>
            <w:tcW w:w="965" w:type="dxa"/>
            <w:tcBorders>
              <w:top w:val="nil"/>
              <w:left w:val="nil"/>
              <w:bottom w:val="single" w:sz="8" w:space="0" w:color="auto"/>
              <w:right w:val="single" w:sz="8" w:space="0" w:color="auto"/>
            </w:tcBorders>
            <w:shd w:val="clear" w:color="auto" w:fill="auto"/>
            <w:noWrap/>
            <w:vAlign w:val="bottom"/>
            <w:hideMark/>
          </w:tcPr>
          <w:p w14:paraId="6737BDC8"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Good</w:t>
            </w:r>
          </w:p>
        </w:tc>
        <w:tc>
          <w:tcPr>
            <w:tcW w:w="802" w:type="dxa"/>
            <w:tcBorders>
              <w:top w:val="nil"/>
              <w:left w:val="single" w:sz="12" w:space="0" w:color="auto"/>
              <w:bottom w:val="single" w:sz="8" w:space="0" w:color="auto"/>
              <w:right w:val="single" w:sz="8" w:space="0" w:color="auto"/>
            </w:tcBorders>
            <w:shd w:val="clear" w:color="auto" w:fill="auto"/>
            <w:noWrap/>
            <w:vAlign w:val="bottom"/>
            <w:hideMark/>
          </w:tcPr>
          <w:p w14:paraId="60788755" w14:textId="77777777" w:rsidR="004C62B3" w:rsidRPr="006849CE" w:rsidRDefault="004C62B3" w:rsidP="00F04EAC">
            <w:pPr>
              <w:spacing w:after="0" w:line="240" w:lineRule="auto"/>
              <w:jc w:val="center"/>
              <w:rPr>
                <w:rFonts w:ascii="Calibri" w:eastAsia="Times New Roman" w:hAnsi="Calibri" w:cs="Calibri"/>
                <w:b/>
                <w:bCs/>
                <w:color w:val="000000"/>
              </w:rPr>
            </w:pPr>
            <w:r w:rsidRPr="006849CE">
              <w:rPr>
                <w:rFonts w:ascii="Calibri" w:eastAsia="Times New Roman" w:hAnsi="Calibri" w:cs="Calibri"/>
                <w:b/>
                <w:bCs/>
                <w:color w:val="000000"/>
              </w:rPr>
              <w:t>Will use</w:t>
            </w:r>
          </w:p>
        </w:tc>
      </w:tr>
      <w:tr w:rsidR="004C62B3" w:rsidRPr="006849CE" w14:paraId="19606DE6" w14:textId="77777777" w:rsidTr="00F04EAC">
        <w:trPr>
          <w:trHeight w:val="340"/>
        </w:trPr>
        <w:tc>
          <w:tcPr>
            <w:tcW w:w="480" w:type="dxa"/>
            <w:vMerge w:val="restart"/>
            <w:tcBorders>
              <w:top w:val="nil"/>
              <w:left w:val="single" w:sz="8" w:space="0" w:color="auto"/>
              <w:bottom w:val="single" w:sz="8" w:space="0" w:color="000000"/>
              <w:right w:val="nil"/>
            </w:tcBorders>
            <w:shd w:val="clear" w:color="auto" w:fill="auto"/>
            <w:noWrap/>
            <w:vAlign w:val="center"/>
            <w:hideMark/>
          </w:tcPr>
          <w:p w14:paraId="35D0A150"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2</w:t>
            </w:r>
          </w:p>
        </w:tc>
        <w:tc>
          <w:tcPr>
            <w:tcW w:w="7971" w:type="dxa"/>
            <w:tcBorders>
              <w:top w:val="nil"/>
              <w:left w:val="single" w:sz="8" w:space="0" w:color="auto"/>
              <w:bottom w:val="nil"/>
              <w:right w:val="single" w:sz="8" w:space="0" w:color="auto"/>
            </w:tcBorders>
            <w:shd w:val="clear" w:color="auto" w:fill="auto"/>
            <w:noWrap/>
            <w:vAlign w:val="center"/>
            <w:hideMark/>
          </w:tcPr>
          <w:p w14:paraId="1FC95D1F" w14:textId="77777777" w:rsidR="004C62B3" w:rsidRPr="006849CE" w:rsidRDefault="004C62B3" w:rsidP="00F04EAC">
            <w:pPr>
              <w:spacing w:after="0" w:line="240" w:lineRule="auto"/>
              <w:rPr>
                <w:rFonts w:ascii="Calibri" w:eastAsia="Times New Roman" w:hAnsi="Calibri" w:cs="Calibri"/>
                <w:b/>
                <w:bCs/>
                <w:color w:val="000000"/>
              </w:rPr>
            </w:pPr>
            <w:r w:rsidRPr="006849CE">
              <w:rPr>
                <w:rFonts w:ascii="Calibri" w:eastAsia="Times New Roman" w:hAnsi="Calibri" w:cs="Calibri"/>
                <w:b/>
                <w:bCs/>
                <w:color w:val="000000"/>
              </w:rPr>
              <w:t xml:space="preserve">Linda.com – Employee engagement lesson  </w:t>
            </w:r>
          </w:p>
        </w:tc>
        <w:tc>
          <w:tcPr>
            <w:tcW w:w="1108" w:type="dxa"/>
            <w:tcBorders>
              <w:top w:val="nil"/>
              <w:left w:val="single" w:sz="12" w:space="0" w:color="auto"/>
              <w:bottom w:val="nil"/>
              <w:right w:val="single" w:sz="12" w:space="0" w:color="auto"/>
            </w:tcBorders>
            <w:shd w:val="clear" w:color="auto" w:fill="auto"/>
            <w:noWrap/>
            <w:vAlign w:val="bottom"/>
            <w:hideMark/>
          </w:tcPr>
          <w:p w14:paraId="0B0626B0"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 xml:space="preserve">Very </w:t>
            </w:r>
          </w:p>
        </w:tc>
        <w:tc>
          <w:tcPr>
            <w:tcW w:w="1152" w:type="dxa"/>
            <w:tcBorders>
              <w:top w:val="nil"/>
              <w:left w:val="nil"/>
              <w:bottom w:val="nil"/>
              <w:right w:val="single" w:sz="12" w:space="0" w:color="auto"/>
            </w:tcBorders>
            <w:shd w:val="clear" w:color="auto" w:fill="auto"/>
            <w:noWrap/>
            <w:vAlign w:val="bottom"/>
            <w:hideMark/>
          </w:tcPr>
          <w:p w14:paraId="0606D8CD"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 xml:space="preserve">Very </w:t>
            </w:r>
          </w:p>
        </w:tc>
        <w:tc>
          <w:tcPr>
            <w:tcW w:w="1094" w:type="dxa"/>
            <w:tcBorders>
              <w:top w:val="nil"/>
              <w:left w:val="nil"/>
              <w:bottom w:val="nil"/>
              <w:right w:val="single" w:sz="12" w:space="0" w:color="auto"/>
            </w:tcBorders>
            <w:shd w:val="clear" w:color="auto" w:fill="auto"/>
            <w:noWrap/>
            <w:vAlign w:val="bottom"/>
            <w:hideMark/>
          </w:tcPr>
          <w:p w14:paraId="4FB7E00D"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 xml:space="preserve">Very </w:t>
            </w:r>
          </w:p>
        </w:tc>
        <w:tc>
          <w:tcPr>
            <w:tcW w:w="1088" w:type="dxa"/>
            <w:tcBorders>
              <w:top w:val="nil"/>
              <w:left w:val="nil"/>
              <w:bottom w:val="nil"/>
              <w:right w:val="single" w:sz="12" w:space="0" w:color="auto"/>
            </w:tcBorders>
            <w:shd w:val="clear" w:color="auto" w:fill="auto"/>
            <w:noWrap/>
            <w:vAlign w:val="bottom"/>
            <w:hideMark/>
          </w:tcPr>
          <w:p w14:paraId="5C1B39AC"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 xml:space="preserve">Very </w:t>
            </w:r>
          </w:p>
        </w:tc>
        <w:tc>
          <w:tcPr>
            <w:tcW w:w="965" w:type="dxa"/>
            <w:tcBorders>
              <w:top w:val="nil"/>
              <w:left w:val="nil"/>
              <w:bottom w:val="nil"/>
              <w:right w:val="single" w:sz="12" w:space="0" w:color="auto"/>
            </w:tcBorders>
            <w:shd w:val="clear" w:color="auto" w:fill="auto"/>
            <w:noWrap/>
            <w:vAlign w:val="bottom"/>
            <w:hideMark/>
          </w:tcPr>
          <w:p w14:paraId="1B806B5B"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 xml:space="preserve">Very </w:t>
            </w:r>
          </w:p>
        </w:tc>
        <w:tc>
          <w:tcPr>
            <w:tcW w:w="802" w:type="dxa"/>
            <w:tcBorders>
              <w:top w:val="nil"/>
              <w:left w:val="nil"/>
              <w:bottom w:val="nil"/>
              <w:right w:val="single" w:sz="8" w:space="0" w:color="auto"/>
            </w:tcBorders>
            <w:shd w:val="clear" w:color="auto" w:fill="auto"/>
            <w:noWrap/>
            <w:vAlign w:val="bottom"/>
            <w:hideMark/>
          </w:tcPr>
          <w:p w14:paraId="28A33CCE" w14:textId="77777777" w:rsidR="004C62B3" w:rsidRPr="006849CE" w:rsidRDefault="004C62B3" w:rsidP="00F04EAC">
            <w:pPr>
              <w:spacing w:after="0" w:line="240" w:lineRule="auto"/>
              <w:jc w:val="center"/>
              <w:rPr>
                <w:rFonts w:ascii="Calibri" w:eastAsia="Times New Roman" w:hAnsi="Calibri" w:cs="Calibri"/>
                <w:b/>
                <w:bCs/>
                <w:color w:val="000000"/>
              </w:rPr>
            </w:pPr>
            <w:r w:rsidRPr="006849CE">
              <w:rPr>
                <w:rFonts w:ascii="Calibri" w:eastAsia="Times New Roman" w:hAnsi="Calibri" w:cs="Calibri"/>
                <w:b/>
                <w:bCs/>
                <w:color w:val="000000"/>
              </w:rPr>
              <w:t>Pass</w:t>
            </w:r>
          </w:p>
        </w:tc>
      </w:tr>
      <w:tr w:rsidR="004C62B3" w:rsidRPr="006849CE" w14:paraId="0CCAA508" w14:textId="77777777" w:rsidTr="00F04EAC">
        <w:trPr>
          <w:trHeight w:val="300"/>
        </w:trPr>
        <w:tc>
          <w:tcPr>
            <w:tcW w:w="480" w:type="dxa"/>
            <w:vMerge/>
            <w:tcBorders>
              <w:top w:val="nil"/>
              <w:left w:val="single" w:sz="8" w:space="0" w:color="auto"/>
              <w:bottom w:val="single" w:sz="8" w:space="0" w:color="000000"/>
              <w:right w:val="nil"/>
            </w:tcBorders>
            <w:vAlign w:val="center"/>
            <w:hideMark/>
          </w:tcPr>
          <w:p w14:paraId="2364D9D6" w14:textId="77777777" w:rsidR="004C62B3" w:rsidRPr="006849CE" w:rsidRDefault="004C62B3" w:rsidP="00F04EAC">
            <w:pPr>
              <w:spacing w:after="0" w:line="240" w:lineRule="auto"/>
              <w:rPr>
                <w:rFonts w:ascii="Calibri" w:eastAsia="Times New Roman" w:hAnsi="Calibri" w:cs="Calibri"/>
                <w:color w:val="000000"/>
              </w:rPr>
            </w:pPr>
          </w:p>
        </w:tc>
        <w:tc>
          <w:tcPr>
            <w:tcW w:w="7971" w:type="dxa"/>
            <w:tcBorders>
              <w:top w:val="nil"/>
              <w:left w:val="single" w:sz="8" w:space="0" w:color="auto"/>
              <w:bottom w:val="single" w:sz="8" w:space="0" w:color="auto"/>
              <w:right w:val="single" w:sz="8" w:space="0" w:color="auto"/>
            </w:tcBorders>
            <w:shd w:val="clear" w:color="auto" w:fill="auto"/>
            <w:noWrap/>
            <w:vAlign w:val="center"/>
            <w:hideMark/>
          </w:tcPr>
          <w:p w14:paraId="6F05B2F1" w14:textId="77777777" w:rsidR="004C62B3" w:rsidRPr="006849CE" w:rsidRDefault="004C62B3" w:rsidP="00F04EAC">
            <w:pPr>
              <w:spacing w:after="0" w:line="240" w:lineRule="auto"/>
              <w:rPr>
                <w:rFonts w:ascii="Calibri" w:eastAsia="Times New Roman" w:hAnsi="Calibri" w:cs="Calibri"/>
                <w:color w:val="0563C1"/>
                <w:u w:val="single"/>
              </w:rPr>
            </w:pPr>
            <w:hyperlink r:id="rId10" w:history="1">
              <w:r w:rsidRPr="006849CE">
                <w:rPr>
                  <w:rFonts w:ascii="Calibri" w:eastAsia="Times New Roman" w:hAnsi="Calibri" w:cs="Calibri"/>
                  <w:color w:val="0563C1"/>
                  <w:u w:val="single"/>
                </w:rPr>
                <w:t>https://www.linkedin.com/feed/update/urn:li:lyndaCourse:570964/</w:t>
              </w:r>
            </w:hyperlink>
          </w:p>
        </w:tc>
        <w:tc>
          <w:tcPr>
            <w:tcW w:w="1108" w:type="dxa"/>
            <w:tcBorders>
              <w:top w:val="nil"/>
              <w:left w:val="single" w:sz="12" w:space="0" w:color="auto"/>
              <w:bottom w:val="single" w:sz="8" w:space="0" w:color="auto"/>
              <w:right w:val="single" w:sz="12" w:space="0" w:color="auto"/>
            </w:tcBorders>
            <w:shd w:val="clear" w:color="auto" w:fill="auto"/>
            <w:noWrap/>
            <w:vAlign w:val="bottom"/>
            <w:hideMark/>
          </w:tcPr>
          <w:p w14:paraId="48AEBD56"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Good</w:t>
            </w:r>
          </w:p>
        </w:tc>
        <w:tc>
          <w:tcPr>
            <w:tcW w:w="1152" w:type="dxa"/>
            <w:tcBorders>
              <w:top w:val="nil"/>
              <w:left w:val="nil"/>
              <w:bottom w:val="single" w:sz="8" w:space="0" w:color="auto"/>
              <w:right w:val="single" w:sz="12" w:space="0" w:color="auto"/>
            </w:tcBorders>
            <w:shd w:val="clear" w:color="auto" w:fill="auto"/>
            <w:noWrap/>
            <w:vAlign w:val="bottom"/>
            <w:hideMark/>
          </w:tcPr>
          <w:p w14:paraId="72A27AC2"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Good</w:t>
            </w:r>
          </w:p>
        </w:tc>
        <w:tc>
          <w:tcPr>
            <w:tcW w:w="1094" w:type="dxa"/>
            <w:tcBorders>
              <w:top w:val="nil"/>
              <w:left w:val="nil"/>
              <w:bottom w:val="single" w:sz="8" w:space="0" w:color="auto"/>
              <w:right w:val="single" w:sz="12" w:space="0" w:color="auto"/>
            </w:tcBorders>
            <w:shd w:val="clear" w:color="auto" w:fill="auto"/>
            <w:noWrap/>
            <w:vAlign w:val="bottom"/>
            <w:hideMark/>
          </w:tcPr>
          <w:p w14:paraId="5E4C619B"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Good</w:t>
            </w:r>
          </w:p>
        </w:tc>
        <w:tc>
          <w:tcPr>
            <w:tcW w:w="1088" w:type="dxa"/>
            <w:tcBorders>
              <w:top w:val="nil"/>
              <w:left w:val="nil"/>
              <w:bottom w:val="single" w:sz="8" w:space="0" w:color="auto"/>
              <w:right w:val="single" w:sz="12" w:space="0" w:color="auto"/>
            </w:tcBorders>
            <w:shd w:val="clear" w:color="auto" w:fill="auto"/>
            <w:noWrap/>
            <w:vAlign w:val="bottom"/>
            <w:hideMark/>
          </w:tcPr>
          <w:p w14:paraId="33495E56"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Good</w:t>
            </w:r>
          </w:p>
        </w:tc>
        <w:tc>
          <w:tcPr>
            <w:tcW w:w="965" w:type="dxa"/>
            <w:tcBorders>
              <w:top w:val="nil"/>
              <w:left w:val="nil"/>
              <w:bottom w:val="single" w:sz="8" w:space="0" w:color="auto"/>
              <w:right w:val="single" w:sz="12" w:space="0" w:color="auto"/>
            </w:tcBorders>
            <w:shd w:val="clear" w:color="auto" w:fill="auto"/>
            <w:noWrap/>
            <w:vAlign w:val="bottom"/>
            <w:hideMark/>
          </w:tcPr>
          <w:p w14:paraId="20B4D9B8"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Good</w:t>
            </w:r>
          </w:p>
        </w:tc>
        <w:tc>
          <w:tcPr>
            <w:tcW w:w="802" w:type="dxa"/>
            <w:tcBorders>
              <w:top w:val="nil"/>
              <w:left w:val="nil"/>
              <w:bottom w:val="single" w:sz="8" w:space="0" w:color="auto"/>
              <w:right w:val="single" w:sz="8" w:space="0" w:color="auto"/>
            </w:tcBorders>
            <w:shd w:val="clear" w:color="auto" w:fill="auto"/>
            <w:noWrap/>
            <w:vAlign w:val="bottom"/>
            <w:hideMark/>
          </w:tcPr>
          <w:p w14:paraId="55111E77" w14:textId="77777777" w:rsidR="004C62B3" w:rsidRPr="006849CE" w:rsidRDefault="004C62B3" w:rsidP="00F04EAC">
            <w:pPr>
              <w:spacing w:after="0" w:line="240" w:lineRule="auto"/>
              <w:jc w:val="center"/>
              <w:rPr>
                <w:rFonts w:ascii="Calibri" w:eastAsia="Times New Roman" w:hAnsi="Calibri" w:cs="Calibri"/>
                <w:b/>
                <w:bCs/>
                <w:color w:val="000000"/>
              </w:rPr>
            </w:pPr>
            <w:r w:rsidRPr="006849CE">
              <w:rPr>
                <w:rFonts w:ascii="Calibri" w:eastAsia="Times New Roman" w:hAnsi="Calibri" w:cs="Calibri"/>
                <w:b/>
                <w:bCs/>
                <w:color w:val="000000"/>
              </w:rPr>
              <w:t>Will use</w:t>
            </w:r>
          </w:p>
        </w:tc>
      </w:tr>
      <w:tr w:rsidR="004C62B3" w:rsidRPr="006849CE" w14:paraId="45FF3FEE" w14:textId="77777777" w:rsidTr="00F04EAC">
        <w:trPr>
          <w:trHeight w:val="288"/>
        </w:trPr>
        <w:tc>
          <w:tcPr>
            <w:tcW w:w="480" w:type="dxa"/>
            <w:vMerge w:val="restart"/>
            <w:tcBorders>
              <w:top w:val="nil"/>
              <w:left w:val="single" w:sz="8" w:space="0" w:color="auto"/>
              <w:bottom w:val="single" w:sz="8" w:space="0" w:color="000000"/>
              <w:right w:val="single" w:sz="12" w:space="0" w:color="auto"/>
            </w:tcBorders>
            <w:shd w:val="clear" w:color="auto" w:fill="auto"/>
            <w:noWrap/>
            <w:vAlign w:val="center"/>
            <w:hideMark/>
          </w:tcPr>
          <w:p w14:paraId="5529E9AA"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3</w:t>
            </w:r>
          </w:p>
        </w:tc>
        <w:tc>
          <w:tcPr>
            <w:tcW w:w="7971" w:type="dxa"/>
            <w:tcBorders>
              <w:top w:val="nil"/>
              <w:left w:val="nil"/>
              <w:bottom w:val="nil"/>
              <w:right w:val="single" w:sz="12" w:space="0" w:color="auto"/>
            </w:tcBorders>
            <w:shd w:val="clear" w:color="auto" w:fill="auto"/>
            <w:noWrap/>
            <w:vAlign w:val="center"/>
            <w:hideMark/>
          </w:tcPr>
          <w:p w14:paraId="43F5FCB8" w14:textId="77777777" w:rsidR="004C62B3" w:rsidRPr="006849CE" w:rsidRDefault="004C62B3" w:rsidP="00F04EAC">
            <w:pPr>
              <w:spacing w:after="0" w:line="240" w:lineRule="auto"/>
              <w:rPr>
                <w:rFonts w:ascii="Calibri" w:eastAsia="Times New Roman" w:hAnsi="Calibri" w:cs="Calibri"/>
                <w:b/>
                <w:bCs/>
                <w:color w:val="000000"/>
              </w:rPr>
            </w:pPr>
            <w:hyperlink r:id="rId11" w:history="1">
              <w:r w:rsidRPr="006849CE">
                <w:rPr>
                  <w:rFonts w:ascii="Calibri" w:eastAsia="Times New Roman" w:hAnsi="Calibri" w:cs="Calibri"/>
                  <w:b/>
                  <w:bCs/>
                  <w:color w:val="000000"/>
                </w:rPr>
                <w:t>Slide share posted by School of Management Studies(NIT Calicut)</w:t>
              </w:r>
            </w:hyperlink>
          </w:p>
        </w:tc>
        <w:tc>
          <w:tcPr>
            <w:tcW w:w="1108" w:type="dxa"/>
            <w:vMerge w:val="restart"/>
            <w:tcBorders>
              <w:top w:val="nil"/>
              <w:left w:val="single" w:sz="12" w:space="0" w:color="auto"/>
              <w:bottom w:val="single" w:sz="8" w:space="0" w:color="000000"/>
              <w:right w:val="single" w:sz="12" w:space="0" w:color="auto"/>
            </w:tcBorders>
            <w:shd w:val="clear" w:color="auto" w:fill="auto"/>
            <w:noWrap/>
            <w:vAlign w:val="center"/>
            <w:hideMark/>
          </w:tcPr>
          <w:p w14:paraId="4EECF024"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Good</w:t>
            </w:r>
          </w:p>
        </w:tc>
        <w:tc>
          <w:tcPr>
            <w:tcW w:w="1152" w:type="dxa"/>
            <w:vMerge w:val="restart"/>
            <w:tcBorders>
              <w:top w:val="nil"/>
              <w:left w:val="single" w:sz="12" w:space="0" w:color="auto"/>
              <w:bottom w:val="single" w:sz="8" w:space="0" w:color="000000"/>
              <w:right w:val="single" w:sz="12" w:space="0" w:color="auto"/>
            </w:tcBorders>
            <w:shd w:val="clear" w:color="auto" w:fill="auto"/>
            <w:noWrap/>
            <w:vAlign w:val="center"/>
            <w:hideMark/>
          </w:tcPr>
          <w:p w14:paraId="72C571FD"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Good</w:t>
            </w:r>
          </w:p>
        </w:tc>
        <w:tc>
          <w:tcPr>
            <w:tcW w:w="1094" w:type="dxa"/>
            <w:tcBorders>
              <w:top w:val="nil"/>
              <w:left w:val="nil"/>
              <w:bottom w:val="nil"/>
              <w:right w:val="single" w:sz="12" w:space="0" w:color="auto"/>
            </w:tcBorders>
            <w:shd w:val="clear" w:color="auto" w:fill="auto"/>
            <w:noWrap/>
            <w:vAlign w:val="bottom"/>
            <w:hideMark/>
          </w:tcPr>
          <w:p w14:paraId="1BB2D9BE"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 xml:space="preserve">Very </w:t>
            </w:r>
          </w:p>
        </w:tc>
        <w:tc>
          <w:tcPr>
            <w:tcW w:w="1088" w:type="dxa"/>
            <w:vMerge w:val="restart"/>
            <w:tcBorders>
              <w:top w:val="nil"/>
              <w:left w:val="single" w:sz="12" w:space="0" w:color="auto"/>
              <w:bottom w:val="single" w:sz="8" w:space="0" w:color="000000"/>
              <w:right w:val="single" w:sz="12" w:space="0" w:color="auto"/>
            </w:tcBorders>
            <w:shd w:val="clear" w:color="auto" w:fill="auto"/>
            <w:noWrap/>
            <w:vAlign w:val="center"/>
            <w:hideMark/>
          </w:tcPr>
          <w:p w14:paraId="375817FB"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Good</w:t>
            </w:r>
          </w:p>
        </w:tc>
        <w:tc>
          <w:tcPr>
            <w:tcW w:w="965" w:type="dxa"/>
            <w:tcBorders>
              <w:top w:val="nil"/>
              <w:left w:val="nil"/>
              <w:bottom w:val="nil"/>
              <w:right w:val="single" w:sz="12" w:space="0" w:color="auto"/>
            </w:tcBorders>
            <w:shd w:val="clear" w:color="auto" w:fill="auto"/>
            <w:noWrap/>
            <w:vAlign w:val="bottom"/>
            <w:hideMark/>
          </w:tcPr>
          <w:p w14:paraId="499CB660"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 xml:space="preserve">Very </w:t>
            </w:r>
          </w:p>
        </w:tc>
        <w:tc>
          <w:tcPr>
            <w:tcW w:w="802" w:type="dxa"/>
            <w:tcBorders>
              <w:top w:val="nil"/>
              <w:left w:val="nil"/>
              <w:bottom w:val="nil"/>
              <w:right w:val="single" w:sz="8" w:space="0" w:color="auto"/>
            </w:tcBorders>
            <w:shd w:val="clear" w:color="auto" w:fill="auto"/>
            <w:noWrap/>
            <w:vAlign w:val="bottom"/>
            <w:hideMark/>
          </w:tcPr>
          <w:p w14:paraId="1C0D5193" w14:textId="77777777" w:rsidR="004C62B3" w:rsidRPr="006849CE" w:rsidRDefault="004C62B3" w:rsidP="00F04EAC">
            <w:pPr>
              <w:spacing w:after="0" w:line="240" w:lineRule="auto"/>
              <w:jc w:val="center"/>
              <w:rPr>
                <w:rFonts w:ascii="Calibri" w:eastAsia="Times New Roman" w:hAnsi="Calibri" w:cs="Calibri"/>
                <w:b/>
                <w:bCs/>
                <w:color w:val="000000"/>
              </w:rPr>
            </w:pPr>
            <w:r w:rsidRPr="006849CE">
              <w:rPr>
                <w:rFonts w:ascii="Calibri" w:eastAsia="Times New Roman" w:hAnsi="Calibri" w:cs="Calibri"/>
                <w:b/>
                <w:bCs/>
                <w:color w:val="000000"/>
              </w:rPr>
              <w:t>Pass</w:t>
            </w:r>
          </w:p>
        </w:tc>
      </w:tr>
      <w:tr w:rsidR="004C62B3" w:rsidRPr="006849CE" w14:paraId="00924A9C" w14:textId="77777777" w:rsidTr="00F04EAC">
        <w:trPr>
          <w:trHeight w:val="300"/>
        </w:trPr>
        <w:tc>
          <w:tcPr>
            <w:tcW w:w="480" w:type="dxa"/>
            <w:vMerge/>
            <w:tcBorders>
              <w:top w:val="nil"/>
              <w:left w:val="single" w:sz="8" w:space="0" w:color="auto"/>
              <w:bottom w:val="single" w:sz="8" w:space="0" w:color="000000"/>
              <w:right w:val="single" w:sz="12" w:space="0" w:color="auto"/>
            </w:tcBorders>
            <w:vAlign w:val="center"/>
            <w:hideMark/>
          </w:tcPr>
          <w:p w14:paraId="6C446AE5" w14:textId="77777777" w:rsidR="004C62B3" w:rsidRPr="006849CE" w:rsidRDefault="004C62B3" w:rsidP="00F04EAC">
            <w:pPr>
              <w:spacing w:after="0" w:line="240" w:lineRule="auto"/>
              <w:rPr>
                <w:rFonts w:ascii="Calibri" w:eastAsia="Times New Roman" w:hAnsi="Calibri" w:cs="Calibri"/>
                <w:color w:val="000000"/>
              </w:rPr>
            </w:pPr>
          </w:p>
        </w:tc>
        <w:tc>
          <w:tcPr>
            <w:tcW w:w="7971" w:type="dxa"/>
            <w:tcBorders>
              <w:top w:val="nil"/>
              <w:left w:val="nil"/>
              <w:bottom w:val="single" w:sz="8" w:space="0" w:color="auto"/>
              <w:right w:val="single" w:sz="12" w:space="0" w:color="auto"/>
            </w:tcBorders>
            <w:shd w:val="clear" w:color="auto" w:fill="auto"/>
            <w:noWrap/>
            <w:vAlign w:val="center"/>
            <w:hideMark/>
          </w:tcPr>
          <w:p w14:paraId="17C5C071" w14:textId="77777777" w:rsidR="004C62B3" w:rsidRPr="006849CE" w:rsidRDefault="004C62B3" w:rsidP="00F04EAC">
            <w:pPr>
              <w:spacing w:after="0" w:line="240" w:lineRule="auto"/>
              <w:rPr>
                <w:rFonts w:ascii="Calibri" w:eastAsia="Times New Roman" w:hAnsi="Calibri" w:cs="Calibri"/>
                <w:color w:val="0563C1"/>
                <w:u w:val="single"/>
              </w:rPr>
            </w:pPr>
            <w:hyperlink r:id="rId12" w:history="1">
              <w:r w:rsidRPr="006849CE">
                <w:rPr>
                  <w:rFonts w:ascii="Calibri" w:eastAsia="Times New Roman" w:hAnsi="Calibri" w:cs="Calibri"/>
                  <w:color w:val="0563C1"/>
                  <w:u w:val="single"/>
                </w:rPr>
                <w:t xml:space="preserve">https://pt.slideshare.net/NITCALICUT_SOMS/employee-engagement-15981246/9 </w:t>
              </w:r>
            </w:hyperlink>
          </w:p>
        </w:tc>
        <w:tc>
          <w:tcPr>
            <w:tcW w:w="1108" w:type="dxa"/>
            <w:vMerge/>
            <w:tcBorders>
              <w:top w:val="nil"/>
              <w:left w:val="single" w:sz="12" w:space="0" w:color="auto"/>
              <w:bottom w:val="single" w:sz="8" w:space="0" w:color="000000"/>
              <w:right w:val="single" w:sz="12" w:space="0" w:color="auto"/>
            </w:tcBorders>
            <w:vAlign w:val="center"/>
            <w:hideMark/>
          </w:tcPr>
          <w:p w14:paraId="18745C3C" w14:textId="77777777" w:rsidR="004C62B3" w:rsidRPr="006849CE" w:rsidRDefault="004C62B3" w:rsidP="00F04EAC">
            <w:pPr>
              <w:spacing w:after="0" w:line="240" w:lineRule="auto"/>
              <w:rPr>
                <w:rFonts w:ascii="Calibri" w:eastAsia="Times New Roman" w:hAnsi="Calibri" w:cs="Calibri"/>
                <w:color w:val="000000"/>
              </w:rPr>
            </w:pPr>
          </w:p>
        </w:tc>
        <w:tc>
          <w:tcPr>
            <w:tcW w:w="1152" w:type="dxa"/>
            <w:vMerge/>
            <w:tcBorders>
              <w:top w:val="nil"/>
              <w:left w:val="single" w:sz="12" w:space="0" w:color="auto"/>
              <w:bottom w:val="single" w:sz="8" w:space="0" w:color="000000"/>
              <w:right w:val="single" w:sz="12" w:space="0" w:color="auto"/>
            </w:tcBorders>
            <w:vAlign w:val="center"/>
            <w:hideMark/>
          </w:tcPr>
          <w:p w14:paraId="43033194" w14:textId="77777777" w:rsidR="004C62B3" w:rsidRPr="006849CE" w:rsidRDefault="004C62B3" w:rsidP="00F04EAC">
            <w:pPr>
              <w:spacing w:after="0" w:line="240" w:lineRule="auto"/>
              <w:rPr>
                <w:rFonts w:ascii="Calibri" w:eastAsia="Times New Roman" w:hAnsi="Calibri" w:cs="Calibri"/>
                <w:color w:val="000000"/>
              </w:rPr>
            </w:pPr>
          </w:p>
        </w:tc>
        <w:tc>
          <w:tcPr>
            <w:tcW w:w="1094" w:type="dxa"/>
            <w:tcBorders>
              <w:top w:val="nil"/>
              <w:left w:val="nil"/>
              <w:bottom w:val="single" w:sz="8" w:space="0" w:color="auto"/>
              <w:right w:val="single" w:sz="12" w:space="0" w:color="auto"/>
            </w:tcBorders>
            <w:shd w:val="clear" w:color="auto" w:fill="auto"/>
            <w:noWrap/>
            <w:vAlign w:val="bottom"/>
            <w:hideMark/>
          </w:tcPr>
          <w:p w14:paraId="6C91D50D"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Good</w:t>
            </w:r>
          </w:p>
        </w:tc>
        <w:tc>
          <w:tcPr>
            <w:tcW w:w="1088" w:type="dxa"/>
            <w:vMerge/>
            <w:tcBorders>
              <w:top w:val="nil"/>
              <w:left w:val="single" w:sz="12" w:space="0" w:color="auto"/>
              <w:bottom w:val="single" w:sz="8" w:space="0" w:color="000000"/>
              <w:right w:val="single" w:sz="12" w:space="0" w:color="auto"/>
            </w:tcBorders>
            <w:vAlign w:val="center"/>
            <w:hideMark/>
          </w:tcPr>
          <w:p w14:paraId="31A74F35" w14:textId="77777777" w:rsidR="004C62B3" w:rsidRPr="006849CE" w:rsidRDefault="004C62B3" w:rsidP="00F04EAC">
            <w:pPr>
              <w:spacing w:after="0" w:line="240" w:lineRule="auto"/>
              <w:rPr>
                <w:rFonts w:ascii="Calibri" w:eastAsia="Times New Roman" w:hAnsi="Calibri" w:cs="Calibri"/>
                <w:color w:val="000000"/>
              </w:rPr>
            </w:pPr>
          </w:p>
        </w:tc>
        <w:tc>
          <w:tcPr>
            <w:tcW w:w="965" w:type="dxa"/>
            <w:tcBorders>
              <w:top w:val="nil"/>
              <w:left w:val="nil"/>
              <w:bottom w:val="single" w:sz="8" w:space="0" w:color="auto"/>
              <w:right w:val="single" w:sz="12" w:space="0" w:color="auto"/>
            </w:tcBorders>
            <w:shd w:val="clear" w:color="auto" w:fill="auto"/>
            <w:noWrap/>
            <w:vAlign w:val="bottom"/>
            <w:hideMark/>
          </w:tcPr>
          <w:p w14:paraId="7A9664EA"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Good</w:t>
            </w:r>
          </w:p>
        </w:tc>
        <w:tc>
          <w:tcPr>
            <w:tcW w:w="802" w:type="dxa"/>
            <w:tcBorders>
              <w:top w:val="nil"/>
              <w:left w:val="nil"/>
              <w:bottom w:val="single" w:sz="8" w:space="0" w:color="auto"/>
              <w:right w:val="single" w:sz="8" w:space="0" w:color="auto"/>
            </w:tcBorders>
            <w:shd w:val="clear" w:color="auto" w:fill="auto"/>
            <w:noWrap/>
            <w:vAlign w:val="bottom"/>
            <w:hideMark/>
          </w:tcPr>
          <w:p w14:paraId="76AA5BD7" w14:textId="77777777" w:rsidR="004C62B3" w:rsidRPr="006849CE" w:rsidRDefault="004C62B3" w:rsidP="00F04EAC">
            <w:pPr>
              <w:spacing w:after="0" w:line="240" w:lineRule="auto"/>
              <w:jc w:val="center"/>
              <w:rPr>
                <w:rFonts w:ascii="Calibri" w:eastAsia="Times New Roman" w:hAnsi="Calibri" w:cs="Calibri"/>
                <w:b/>
                <w:bCs/>
                <w:color w:val="000000"/>
              </w:rPr>
            </w:pPr>
            <w:r w:rsidRPr="006849CE">
              <w:rPr>
                <w:rFonts w:ascii="Calibri" w:eastAsia="Times New Roman" w:hAnsi="Calibri" w:cs="Calibri"/>
                <w:b/>
                <w:bCs/>
                <w:color w:val="000000"/>
              </w:rPr>
              <w:t>Will use</w:t>
            </w:r>
          </w:p>
        </w:tc>
      </w:tr>
      <w:tr w:rsidR="004C62B3" w:rsidRPr="006849CE" w14:paraId="5C7C1F13" w14:textId="77777777" w:rsidTr="00F04EAC">
        <w:trPr>
          <w:trHeight w:val="288"/>
        </w:trPr>
        <w:tc>
          <w:tcPr>
            <w:tcW w:w="480" w:type="dxa"/>
            <w:vMerge w:val="restart"/>
            <w:tcBorders>
              <w:top w:val="nil"/>
              <w:left w:val="single" w:sz="8" w:space="0" w:color="auto"/>
              <w:bottom w:val="single" w:sz="8" w:space="0" w:color="000000"/>
              <w:right w:val="single" w:sz="12" w:space="0" w:color="auto"/>
            </w:tcBorders>
            <w:shd w:val="clear" w:color="auto" w:fill="auto"/>
            <w:noWrap/>
            <w:vAlign w:val="center"/>
            <w:hideMark/>
          </w:tcPr>
          <w:p w14:paraId="0744EDC2"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4</w:t>
            </w:r>
          </w:p>
        </w:tc>
        <w:tc>
          <w:tcPr>
            <w:tcW w:w="7971" w:type="dxa"/>
            <w:tcBorders>
              <w:top w:val="nil"/>
              <w:left w:val="nil"/>
              <w:bottom w:val="nil"/>
              <w:right w:val="single" w:sz="12" w:space="0" w:color="auto"/>
            </w:tcBorders>
            <w:shd w:val="clear" w:color="auto" w:fill="auto"/>
            <w:noWrap/>
            <w:vAlign w:val="center"/>
            <w:hideMark/>
          </w:tcPr>
          <w:p w14:paraId="7A61EFF5" w14:textId="77777777" w:rsidR="004C62B3" w:rsidRPr="006849CE" w:rsidRDefault="004C62B3" w:rsidP="00F04EAC">
            <w:pPr>
              <w:spacing w:after="0" w:line="240" w:lineRule="auto"/>
              <w:rPr>
                <w:rFonts w:ascii="Calibri" w:eastAsia="Times New Roman" w:hAnsi="Calibri" w:cs="Calibri"/>
                <w:b/>
                <w:bCs/>
                <w:color w:val="000000"/>
              </w:rPr>
            </w:pPr>
            <w:r w:rsidRPr="006849CE">
              <w:rPr>
                <w:rFonts w:ascii="Calibri" w:eastAsia="Times New Roman" w:hAnsi="Calibri" w:cs="Calibri"/>
                <w:b/>
                <w:bCs/>
                <w:color w:val="000000"/>
              </w:rPr>
              <w:t xml:space="preserve">Employee Engagement in Context </w:t>
            </w:r>
            <w:r w:rsidRPr="006849CE">
              <w:rPr>
                <w:rFonts w:ascii="Calibri" w:eastAsia="Times New Roman" w:hAnsi="Calibri" w:cs="Calibri"/>
                <w:color w:val="000000"/>
              </w:rPr>
              <w:t>-By M. Gatenby, Chris Rees, E. Soane and K. Truss</w:t>
            </w:r>
          </w:p>
        </w:tc>
        <w:tc>
          <w:tcPr>
            <w:tcW w:w="1108" w:type="dxa"/>
            <w:vMerge w:val="restart"/>
            <w:tcBorders>
              <w:top w:val="nil"/>
              <w:left w:val="single" w:sz="12" w:space="0" w:color="auto"/>
              <w:bottom w:val="single" w:sz="8" w:space="0" w:color="000000"/>
              <w:right w:val="single" w:sz="12" w:space="0" w:color="auto"/>
            </w:tcBorders>
            <w:shd w:val="clear" w:color="auto" w:fill="auto"/>
            <w:noWrap/>
            <w:vAlign w:val="center"/>
            <w:hideMark/>
          </w:tcPr>
          <w:p w14:paraId="1A3F9676"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FF0000"/>
              </w:rPr>
              <w:t>OK</w:t>
            </w:r>
          </w:p>
        </w:tc>
        <w:tc>
          <w:tcPr>
            <w:tcW w:w="1152" w:type="dxa"/>
            <w:vMerge w:val="restart"/>
            <w:tcBorders>
              <w:top w:val="nil"/>
              <w:left w:val="single" w:sz="12" w:space="0" w:color="auto"/>
              <w:bottom w:val="single" w:sz="8" w:space="0" w:color="000000"/>
              <w:right w:val="single" w:sz="12" w:space="0" w:color="auto"/>
            </w:tcBorders>
            <w:shd w:val="clear" w:color="auto" w:fill="auto"/>
            <w:noWrap/>
            <w:vAlign w:val="center"/>
            <w:hideMark/>
          </w:tcPr>
          <w:p w14:paraId="147BDFE5"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Good</w:t>
            </w:r>
          </w:p>
        </w:tc>
        <w:tc>
          <w:tcPr>
            <w:tcW w:w="1094" w:type="dxa"/>
            <w:tcBorders>
              <w:top w:val="nil"/>
              <w:left w:val="nil"/>
              <w:bottom w:val="nil"/>
              <w:right w:val="single" w:sz="12" w:space="0" w:color="auto"/>
            </w:tcBorders>
            <w:shd w:val="clear" w:color="auto" w:fill="auto"/>
            <w:noWrap/>
            <w:vAlign w:val="bottom"/>
            <w:hideMark/>
          </w:tcPr>
          <w:p w14:paraId="6F49226A"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 xml:space="preserve">Very </w:t>
            </w:r>
          </w:p>
        </w:tc>
        <w:tc>
          <w:tcPr>
            <w:tcW w:w="1088" w:type="dxa"/>
            <w:tcBorders>
              <w:top w:val="nil"/>
              <w:left w:val="nil"/>
              <w:bottom w:val="nil"/>
              <w:right w:val="single" w:sz="12" w:space="0" w:color="auto"/>
            </w:tcBorders>
            <w:shd w:val="clear" w:color="auto" w:fill="auto"/>
            <w:noWrap/>
            <w:vAlign w:val="bottom"/>
            <w:hideMark/>
          </w:tcPr>
          <w:p w14:paraId="63BA2E9F"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 xml:space="preserve">Very </w:t>
            </w:r>
          </w:p>
        </w:tc>
        <w:tc>
          <w:tcPr>
            <w:tcW w:w="965" w:type="dxa"/>
            <w:tcBorders>
              <w:top w:val="nil"/>
              <w:left w:val="nil"/>
              <w:bottom w:val="nil"/>
              <w:right w:val="single" w:sz="8" w:space="0" w:color="auto"/>
            </w:tcBorders>
            <w:shd w:val="clear" w:color="auto" w:fill="auto"/>
            <w:noWrap/>
            <w:vAlign w:val="bottom"/>
            <w:hideMark/>
          </w:tcPr>
          <w:p w14:paraId="789B7C2D" w14:textId="77777777" w:rsidR="004C62B3" w:rsidRPr="006849CE" w:rsidRDefault="004C62B3" w:rsidP="00F04EAC">
            <w:pPr>
              <w:spacing w:after="0" w:line="240" w:lineRule="auto"/>
              <w:jc w:val="center"/>
              <w:rPr>
                <w:rFonts w:ascii="Calibri" w:eastAsia="Times New Roman" w:hAnsi="Calibri" w:cs="Calibri"/>
                <w:color w:val="FF0000"/>
              </w:rPr>
            </w:pPr>
            <w:r w:rsidRPr="006849CE">
              <w:rPr>
                <w:rFonts w:ascii="Calibri" w:eastAsia="Times New Roman" w:hAnsi="Calibri" w:cs="Calibri"/>
                <w:color w:val="FF0000"/>
              </w:rPr>
              <w:t>Not</w:t>
            </w:r>
          </w:p>
        </w:tc>
        <w:tc>
          <w:tcPr>
            <w:tcW w:w="802" w:type="dxa"/>
            <w:tcBorders>
              <w:top w:val="nil"/>
              <w:left w:val="single" w:sz="12" w:space="0" w:color="auto"/>
              <w:bottom w:val="nil"/>
              <w:right w:val="single" w:sz="8" w:space="0" w:color="auto"/>
            </w:tcBorders>
            <w:shd w:val="clear" w:color="auto" w:fill="auto"/>
            <w:noWrap/>
            <w:vAlign w:val="bottom"/>
            <w:hideMark/>
          </w:tcPr>
          <w:p w14:paraId="7FF7B232" w14:textId="77777777" w:rsidR="004C62B3" w:rsidRPr="006849CE" w:rsidRDefault="004C62B3" w:rsidP="00F04EAC">
            <w:pPr>
              <w:spacing w:after="0" w:line="240" w:lineRule="auto"/>
              <w:jc w:val="center"/>
              <w:rPr>
                <w:rFonts w:ascii="Calibri" w:eastAsia="Times New Roman" w:hAnsi="Calibri" w:cs="Calibri"/>
                <w:b/>
                <w:bCs/>
                <w:color w:val="FF0000"/>
              </w:rPr>
            </w:pPr>
            <w:r w:rsidRPr="006849CE">
              <w:rPr>
                <w:rFonts w:ascii="Calibri" w:eastAsia="Times New Roman" w:hAnsi="Calibri" w:cs="Calibri"/>
                <w:b/>
                <w:bCs/>
                <w:color w:val="FF0000"/>
              </w:rPr>
              <w:t>Dropping</w:t>
            </w:r>
          </w:p>
        </w:tc>
      </w:tr>
      <w:tr w:rsidR="004C62B3" w:rsidRPr="006849CE" w14:paraId="2AB86F84" w14:textId="77777777" w:rsidTr="00F04EAC">
        <w:trPr>
          <w:trHeight w:val="300"/>
        </w:trPr>
        <w:tc>
          <w:tcPr>
            <w:tcW w:w="480" w:type="dxa"/>
            <w:vMerge/>
            <w:tcBorders>
              <w:top w:val="nil"/>
              <w:left w:val="single" w:sz="8" w:space="0" w:color="auto"/>
              <w:bottom w:val="single" w:sz="8" w:space="0" w:color="000000"/>
              <w:right w:val="single" w:sz="12" w:space="0" w:color="auto"/>
            </w:tcBorders>
            <w:vAlign w:val="center"/>
            <w:hideMark/>
          </w:tcPr>
          <w:p w14:paraId="20C0FFEF" w14:textId="77777777" w:rsidR="004C62B3" w:rsidRPr="006849CE" w:rsidRDefault="004C62B3" w:rsidP="00F04EAC">
            <w:pPr>
              <w:spacing w:after="0" w:line="240" w:lineRule="auto"/>
              <w:rPr>
                <w:rFonts w:ascii="Calibri" w:eastAsia="Times New Roman" w:hAnsi="Calibri" w:cs="Calibri"/>
                <w:color w:val="000000"/>
              </w:rPr>
            </w:pPr>
          </w:p>
        </w:tc>
        <w:tc>
          <w:tcPr>
            <w:tcW w:w="7971" w:type="dxa"/>
            <w:tcBorders>
              <w:top w:val="nil"/>
              <w:left w:val="nil"/>
              <w:bottom w:val="single" w:sz="8" w:space="0" w:color="auto"/>
              <w:right w:val="single" w:sz="12" w:space="0" w:color="auto"/>
            </w:tcBorders>
            <w:shd w:val="clear" w:color="auto" w:fill="auto"/>
            <w:noWrap/>
            <w:vAlign w:val="center"/>
            <w:hideMark/>
          </w:tcPr>
          <w:p w14:paraId="27273A1C" w14:textId="77777777" w:rsidR="004C62B3" w:rsidRPr="006849CE" w:rsidRDefault="004C62B3" w:rsidP="00F04EAC">
            <w:pPr>
              <w:spacing w:after="0" w:line="240" w:lineRule="auto"/>
              <w:rPr>
                <w:rFonts w:ascii="Calibri" w:eastAsia="Times New Roman" w:hAnsi="Calibri" w:cs="Calibri"/>
                <w:color w:val="0563C1"/>
                <w:u w:val="single"/>
              </w:rPr>
            </w:pPr>
            <w:hyperlink r:id="rId13" w:history="1">
              <w:r w:rsidRPr="006849CE">
                <w:rPr>
                  <w:rFonts w:ascii="Calibri" w:eastAsia="Times New Roman" w:hAnsi="Calibri" w:cs="Calibri"/>
                  <w:color w:val="0563C1"/>
                  <w:u w:val="single"/>
                </w:rPr>
                <w:t xml:space="preserve"> https://core.ac.uk/display/28884198?recSetID=</w:t>
              </w:r>
            </w:hyperlink>
          </w:p>
        </w:tc>
        <w:tc>
          <w:tcPr>
            <w:tcW w:w="1108" w:type="dxa"/>
            <w:vMerge/>
            <w:tcBorders>
              <w:top w:val="nil"/>
              <w:left w:val="single" w:sz="12" w:space="0" w:color="auto"/>
              <w:bottom w:val="single" w:sz="8" w:space="0" w:color="000000"/>
              <w:right w:val="single" w:sz="12" w:space="0" w:color="auto"/>
            </w:tcBorders>
            <w:vAlign w:val="center"/>
            <w:hideMark/>
          </w:tcPr>
          <w:p w14:paraId="26ED0630" w14:textId="77777777" w:rsidR="004C62B3" w:rsidRPr="006849CE" w:rsidRDefault="004C62B3" w:rsidP="00F04EAC">
            <w:pPr>
              <w:spacing w:after="0" w:line="240" w:lineRule="auto"/>
              <w:rPr>
                <w:rFonts w:ascii="Calibri" w:eastAsia="Times New Roman" w:hAnsi="Calibri" w:cs="Calibri"/>
                <w:color w:val="000000"/>
              </w:rPr>
            </w:pPr>
          </w:p>
        </w:tc>
        <w:tc>
          <w:tcPr>
            <w:tcW w:w="1152" w:type="dxa"/>
            <w:vMerge/>
            <w:tcBorders>
              <w:top w:val="nil"/>
              <w:left w:val="single" w:sz="12" w:space="0" w:color="auto"/>
              <w:bottom w:val="single" w:sz="8" w:space="0" w:color="000000"/>
              <w:right w:val="single" w:sz="12" w:space="0" w:color="auto"/>
            </w:tcBorders>
            <w:vAlign w:val="center"/>
            <w:hideMark/>
          </w:tcPr>
          <w:p w14:paraId="6E1313E3" w14:textId="77777777" w:rsidR="004C62B3" w:rsidRPr="006849CE" w:rsidRDefault="004C62B3" w:rsidP="00F04EAC">
            <w:pPr>
              <w:spacing w:after="0" w:line="240" w:lineRule="auto"/>
              <w:rPr>
                <w:rFonts w:ascii="Calibri" w:eastAsia="Times New Roman" w:hAnsi="Calibri" w:cs="Calibri"/>
                <w:color w:val="000000"/>
              </w:rPr>
            </w:pPr>
          </w:p>
        </w:tc>
        <w:tc>
          <w:tcPr>
            <w:tcW w:w="1094" w:type="dxa"/>
            <w:tcBorders>
              <w:top w:val="nil"/>
              <w:left w:val="nil"/>
              <w:bottom w:val="single" w:sz="8" w:space="0" w:color="auto"/>
              <w:right w:val="single" w:sz="12" w:space="0" w:color="auto"/>
            </w:tcBorders>
            <w:shd w:val="clear" w:color="auto" w:fill="auto"/>
            <w:noWrap/>
            <w:vAlign w:val="bottom"/>
            <w:hideMark/>
          </w:tcPr>
          <w:p w14:paraId="6CEECAFF"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Good</w:t>
            </w:r>
          </w:p>
        </w:tc>
        <w:tc>
          <w:tcPr>
            <w:tcW w:w="1088" w:type="dxa"/>
            <w:tcBorders>
              <w:top w:val="nil"/>
              <w:left w:val="nil"/>
              <w:bottom w:val="single" w:sz="8" w:space="0" w:color="auto"/>
              <w:right w:val="single" w:sz="12" w:space="0" w:color="auto"/>
            </w:tcBorders>
            <w:shd w:val="clear" w:color="auto" w:fill="auto"/>
            <w:noWrap/>
            <w:vAlign w:val="bottom"/>
            <w:hideMark/>
          </w:tcPr>
          <w:p w14:paraId="1FEE8942"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Good</w:t>
            </w:r>
          </w:p>
        </w:tc>
        <w:tc>
          <w:tcPr>
            <w:tcW w:w="965" w:type="dxa"/>
            <w:tcBorders>
              <w:top w:val="nil"/>
              <w:left w:val="nil"/>
              <w:bottom w:val="single" w:sz="8" w:space="0" w:color="auto"/>
              <w:right w:val="single" w:sz="8" w:space="0" w:color="auto"/>
            </w:tcBorders>
            <w:shd w:val="clear" w:color="auto" w:fill="auto"/>
            <w:noWrap/>
            <w:vAlign w:val="bottom"/>
            <w:hideMark/>
          </w:tcPr>
          <w:p w14:paraId="1D145CC1" w14:textId="77777777" w:rsidR="004C62B3" w:rsidRPr="006849CE" w:rsidRDefault="004C62B3" w:rsidP="00F04EAC">
            <w:pPr>
              <w:spacing w:after="0" w:line="240" w:lineRule="auto"/>
              <w:jc w:val="center"/>
              <w:rPr>
                <w:rFonts w:ascii="Calibri" w:eastAsia="Times New Roman" w:hAnsi="Calibri" w:cs="Calibri"/>
                <w:color w:val="FF0000"/>
              </w:rPr>
            </w:pPr>
            <w:r w:rsidRPr="006849CE">
              <w:rPr>
                <w:rFonts w:ascii="Calibri" w:eastAsia="Times New Roman" w:hAnsi="Calibri" w:cs="Calibri"/>
                <w:color w:val="FF0000"/>
              </w:rPr>
              <w:t>Good</w:t>
            </w:r>
          </w:p>
        </w:tc>
        <w:tc>
          <w:tcPr>
            <w:tcW w:w="802" w:type="dxa"/>
            <w:tcBorders>
              <w:top w:val="nil"/>
              <w:left w:val="single" w:sz="12" w:space="0" w:color="auto"/>
              <w:bottom w:val="single" w:sz="8" w:space="0" w:color="auto"/>
              <w:right w:val="single" w:sz="8" w:space="0" w:color="auto"/>
            </w:tcBorders>
            <w:shd w:val="clear" w:color="auto" w:fill="auto"/>
            <w:noWrap/>
            <w:vAlign w:val="bottom"/>
            <w:hideMark/>
          </w:tcPr>
          <w:p w14:paraId="31371F4C" w14:textId="77777777" w:rsidR="004C62B3" w:rsidRPr="006849CE" w:rsidRDefault="004C62B3" w:rsidP="00F04EAC">
            <w:pPr>
              <w:spacing w:after="0" w:line="240" w:lineRule="auto"/>
              <w:jc w:val="center"/>
              <w:rPr>
                <w:rFonts w:ascii="Calibri" w:eastAsia="Times New Roman" w:hAnsi="Calibri" w:cs="Calibri"/>
                <w:b/>
                <w:bCs/>
                <w:color w:val="FF0000"/>
              </w:rPr>
            </w:pPr>
            <w:r w:rsidRPr="006849CE">
              <w:rPr>
                <w:rFonts w:ascii="Calibri" w:eastAsia="Times New Roman" w:hAnsi="Calibri" w:cs="Calibri"/>
                <w:b/>
                <w:bCs/>
                <w:color w:val="FF0000"/>
              </w:rPr>
              <w:t>From list</w:t>
            </w:r>
          </w:p>
        </w:tc>
      </w:tr>
      <w:tr w:rsidR="004C62B3" w:rsidRPr="006849CE" w14:paraId="2EC1EA7D" w14:textId="77777777" w:rsidTr="00F04EAC">
        <w:trPr>
          <w:trHeight w:val="288"/>
        </w:trPr>
        <w:tc>
          <w:tcPr>
            <w:tcW w:w="480" w:type="dxa"/>
            <w:vMerge w:val="restart"/>
            <w:tcBorders>
              <w:top w:val="nil"/>
              <w:left w:val="single" w:sz="8" w:space="0" w:color="auto"/>
              <w:bottom w:val="single" w:sz="8" w:space="0" w:color="000000"/>
              <w:right w:val="single" w:sz="12" w:space="0" w:color="auto"/>
            </w:tcBorders>
            <w:shd w:val="clear" w:color="auto" w:fill="auto"/>
            <w:noWrap/>
            <w:vAlign w:val="center"/>
            <w:hideMark/>
          </w:tcPr>
          <w:p w14:paraId="009AEAAE"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5</w:t>
            </w:r>
          </w:p>
        </w:tc>
        <w:tc>
          <w:tcPr>
            <w:tcW w:w="7971" w:type="dxa"/>
            <w:tcBorders>
              <w:top w:val="nil"/>
              <w:left w:val="nil"/>
              <w:bottom w:val="nil"/>
              <w:right w:val="single" w:sz="12" w:space="0" w:color="auto"/>
            </w:tcBorders>
            <w:shd w:val="clear" w:color="auto" w:fill="auto"/>
            <w:noWrap/>
            <w:vAlign w:val="center"/>
            <w:hideMark/>
          </w:tcPr>
          <w:p w14:paraId="5229D2E0" w14:textId="77777777" w:rsidR="004C62B3" w:rsidRPr="006849CE" w:rsidRDefault="004C62B3" w:rsidP="00F04EAC">
            <w:pPr>
              <w:spacing w:after="0" w:line="240" w:lineRule="auto"/>
              <w:rPr>
                <w:rFonts w:ascii="Calibri" w:eastAsia="Times New Roman" w:hAnsi="Calibri" w:cs="Calibri"/>
                <w:b/>
                <w:bCs/>
                <w:color w:val="000000"/>
              </w:rPr>
            </w:pPr>
            <w:r w:rsidRPr="006849CE">
              <w:rPr>
                <w:rFonts w:ascii="Calibri" w:eastAsia="Times New Roman" w:hAnsi="Calibri" w:cs="Calibri"/>
                <w:b/>
                <w:bCs/>
                <w:color w:val="000000"/>
              </w:rPr>
              <w:t xml:space="preserve">The free open course Employee engagement - OpenLearn - Open University </w:t>
            </w:r>
          </w:p>
        </w:tc>
        <w:tc>
          <w:tcPr>
            <w:tcW w:w="1108" w:type="dxa"/>
            <w:tcBorders>
              <w:top w:val="nil"/>
              <w:left w:val="nil"/>
              <w:bottom w:val="nil"/>
              <w:right w:val="single" w:sz="12" w:space="0" w:color="auto"/>
            </w:tcBorders>
            <w:shd w:val="clear" w:color="auto" w:fill="auto"/>
            <w:noWrap/>
            <w:vAlign w:val="bottom"/>
            <w:hideMark/>
          </w:tcPr>
          <w:p w14:paraId="298BC806"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 xml:space="preserve">Very </w:t>
            </w:r>
          </w:p>
        </w:tc>
        <w:tc>
          <w:tcPr>
            <w:tcW w:w="1152" w:type="dxa"/>
            <w:tcBorders>
              <w:top w:val="nil"/>
              <w:left w:val="nil"/>
              <w:bottom w:val="nil"/>
              <w:right w:val="single" w:sz="12" w:space="0" w:color="auto"/>
            </w:tcBorders>
            <w:shd w:val="clear" w:color="auto" w:fill="auto"/>
            <w:noWrap/>
            <w:vAlign w:val="bottom"/>
            <w:hideMark/>
          </w:tcPr>
          <w:p w14:paraId="72855BA7"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 xml:space="preserve">Very </w:t>
            </w:r>
          </w:p>
        </w:tc>
        <w:tc>
          <w:tcPr>
            <w:tcW w:w="1094" w:type="dxa"/>
            <w:vMerge w:val="restart"/>
            <w:tcBorders>
              <w:top w:val="nil"/>
              <w:left w:val="single" w:sz="12" w:space="0" w:color="auto"/>
              <w:bottom w:val="single" w:sz="8" w:space="0" w:color="000000"/>
              <w:right w:val="single" w:sz="12" w:space="0" w:color="auto"/>
            </w:tcBorders>
            <w:shd w:val="clear" w:color="auto" w:fill="auto"/>
            <w:noWrap/>
            <w:vAlign w:val="center"/>
            <w:hideMark/>
          </w:tcPr>
          <w:p w14:paraId="011A0ED5" w14:textId="77777777" w:rsidR="004C62B3" w:rsidRPr="006849CE" w:rsidRDefault="004C62B3" w:rsidP="00F04EAC">
            <w:pPr>
              <w:spacing w:after="0" w:line="240" w:lineRule="auto"/>
              <w:jc w:val="center"/>
              <w:rPr>
                <w:rFonts w:ascii="Calibri" w:eastAsia="Times New Roman" w:hAnsi="Calibri" w:cs="Calibri"/>
                <w:b/>
                <w:bCs/>
                <w:color w:val="0070C0"/>
              </w:rPr>
            </w:pPr>
            <w:r w:rsidRPr="006849CE">
              <w:rPr>
                <w:rFonts w:ascii="Calibri" w:eastAsia="Times New Roman" w:hAnsi="Calibri" w:cs="Calibri"/>
                <w:b/>
                <w:bCs/>
                <w:color w:val="0070C0"/>
              </w:rPr>
              <w:t>OK</w:t>
            </w:r>
          </w:p>
        </w:tc>
        <w:tc>
          <w:tcPr>
            <w:tcW w:w="1088" w:type="dxa"/>
            <w:vMerge w:val="restart"/>
            <w:tcBorders>
              <w:top w:val="nil"/>
              <w:left w:val="single" w:sz="12" w:space="0" w:color="auto"/>
              <w:bottom w:val="single" w:sz="8" w:space="0" w:color="000000"/>
              <w:right w:val="single" w:sz="12" w:space="0" w:color="auto"/>
            </w:tcBorders>
            <w:shd w:val="clear" w:color="auto" w:fill="auto"/>
            <w:noWrap/>
            <w:vAlign w:val="center"/>
            <w:hideMark/>
          </w:tcPr>
          <w:p w14:paraId="5FB7A9EA"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Good</w:t>
            </w:r>
          </w:p>
        </w:tc>
        <w:tc>
          <w:tcPr>
            <w:tcW w:w="965" w:type="dxa"/>
            <w:vMerge w:val="restart"/>
            <w:tcBorders>
              <w:top w:val="nil"/>
              <w:left w:val="single" w:sz="12" w:space="0" w:color="auto"/>
              <w:bottom w:val="single" w:sz="8" w:space="0" w:color="000000"/>
              <w:right w:val="single" w:sz="12" w:space="0" w:color="auto"/>
            </w:tcBorders>
            <w:shd w:val="clear" w:color="auto" w:fill="auto"/>
            <w:noWrap/>
            <w:vAlign w:val="center"/>
            <w:hideMark/>
          </w:tcPr>
          <w:p w14:paraId="23FE5A1D"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Good</w:t>
            </w:r>
          </w:p>
        </w:tc>
        <w:tc>
          <w:tcPr>
            <w:tcW w:w="802" w:type="dxa"/>
            <w:tcBorders>
              <w:top w:val="nil"/>
              <w:left w:val="nil"/>
              <w:bottom w:val="nil"/>
              <w:right w:val="single" w:sz="8" w:space="0" w:color="auto"/>
            </w:tcBorders>
            <w:shd w:val="clear" w:color="auto" w:fill="auto"/>
            <w:noWrap/>
            <w:vAlign w:val="bottom"/>
            <w:hideMark/>
          </w:tcPr>
          <w:p w14:paraId="6FD3E33F" w14:textId="77777777" w:rsidR="004C62B3" w:rsidRPr="006849CE" w:rsidRDefault="004C62B3" w:rsidP="00F04EAC">
            <w:pPr>
              <w:spacing w:after="0" w:line="240" w:lineRule="auto"/>
              <w:jc w:val="center"/>
              <w:rPr>
                <w:rFonts w:ascii="Calibri" w:eastAsia="Times New Roman" w:hAnsi="Calibri" w:cs="Calibri"/>
                <w:b/>
                <w:bCs/>
                <w:color w:val="000000"/>
              </w:rPr>
            </w:pPr>
            <w:r w:rsidRPr="006849CE">
              <w:rPr>
                <w:rFonts w:ascii="Calibri" w:eastAsia="Times New Roman" w:hAnsi="Calibri" w:cs="Calibri"/>
                <w:b/>
                <w:bCs/>
                <w:color w:val="000000"/>
              </w:rPr>
              <w:t>Keep</w:t>
            </w:r>
          </w:p>
        </w:tc>
      </w:tr>
      <w:tr w:rsidR="004C62B3" w:rsidRPr="006849CE" w14:paraId="61ADC4EA" w14:textId="77777777" w:rsidTr="00F04EAC">
        <w:trPr>
          <w:trHeight w:val="300"/>
        </w:trPr>
        <w:tc>
          <w:tcPr>
            <w:tcW w:w="480" w:type="dxa"/>
            <w:vMerge/>
            <w:tcBorders>
              <w:top w:val="nil"/>
              <w:left w:val="single" w:sz="8" w:space="0" w:color="auto"/>
              <w:bottom w:val="single" w:sz="8" w:space="0" w:color="000000"/>
              <w:right w:val="single" w:sz="12" w:space="0" w:color="auto"/>
            </w:tcBorders>
            <w:vAlign w:val="center"/>
            <w:hideMark/>
          </w:tcPr>
          <w:p w14:paraId="604D87F6" w14:textId="77777777" w:rsidR="004C62B3" w:rsidRPr="006849CE" w:rsidRDefault="004C62B3" w:rsidP="00F04EAC">
            <w:pPr>
              <w:spacing w:after="0" w:line="240" w:lineRule="auto"/>
              <w:rPr>
                <w:rFonts w:ascii="Calibri" w:eastAsia="Times New Roman" w:hAnsi="Calibri" w:cs="Calibri"/>
                <w:color w:val="000000"/>
              </w:rPr>
            </w:pPr>
          </w:p>
        </w:tc>
        <w:tc>
          <w:tcPr>
            <w:tcW w:w="7971" w:type="dxa"/>
            <w:tcBorders>
              <w:top w:val="nil"/>
              <w:left w:val="nil"/>
              <w:bottom w:val="single" w:sz="8" w:space="0" w:color="auto"/>
              <w:right w:val="single" w:sz="12" w:space="0" w:color="auto"/>
            </w:tcBorders>
            <w:shd w:val="clear" w:color="auto" w:fill="auto"/>
            <w:noWrap/>
            <w:vAlign w:val="center"/>
            <w:hideMark/>
          </w:tcPr>
          <w:p w14:paraId="1965DE4F" w14:textId="77777777" w:rsidR="004C62B3" w:rsidRPr="006849CE" w:rsidRDefault="004C62B3" w:rsidP="00F04EAC">
            <w:pPr>
              <w:spacing w:after="0" w:line="240" w:lineRule="auto"/>
              <w:rPr>
                <w:rFonts w:ascii="Calibri" w:eastAsia="Times New Roman" w:hAnsi="Calibri" w:cs="Calibri"/>
                <w:color w:val="0563C1"/>
                <w:u w:val="single"/>
              </w:rPr>
            </w:pPr>
            <w:hyperlink r:id="rId14" w:history="1">
              <w:r w:rsidRPr="006849CE">
                <w:rPr>
                  <w:rFonts w:ascii="Calibri" w:eastAsia="Times New Roman" w:hAnsi="Calibri" w:cs="Calibri"/>
                  <w:color w:val="0563C1"/>
                  <w:u w:val="single"/>
                </w:rPr>
                <w:t>https://www.merlot.org/merlot/viewMaterial.htm?id=773403416</w:t>
              </w:r>
            </w:hyperlink>
          </w:p>
        </w:tc>
        <w:tc>
          <w:tcPr>
            <w:tcW w:w="1108" w:type="dxa"/>
            <w:tcBorders>
              <w:top w:val="nil"/>
              <w:left w:val="nil"/>
              <w:bottom w:val="single" w:sz="8" w:space="0" w:color="auto"/>
              <w:right w:val="single" w:sz="12" w:space="0" w:color="auto"/>
            </w:tcBorders>
            <w:shd w:val="clear" w:color="auto" w:fill="auto"/>
            <w:noWrap/>
            <w:vAlign w:val="bottom"/>
            <w:hideMark/>
          </w:tcPr>
          <w:p w14:paraId="740E2C6D"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Good</w:t>
            </w:r>
          </w:p>
        </w:tc>
        <w:tc>
          <w:tcPr>
            <w:tcW w:w="1152" w:type="dxa"/>
            <w:tcBorders>
              <w:top w:val="nil"/>
              <w:left w:val="nil"/>
              <w:bottom w:val="single" w:sz="8" w:space="0" w:color="auto"/>
              <w:right w:val="single" w:sz="12" w:space="0" w:color="auto"/>
            </w:tcBorders>
            <w:shd w:val="clear" w:color="auto" w:fill="auto"/>
            <w:noWrap/>
            <w:vAlign w:val="bottom"/>
            <w:hideMark/>
          </w:tcPr>
          <w:p w14:paraId="5ECB467C" w14:textId="77777777" w:rsidR="004C62B3" w:rsidRPr="006849CE" w:rsidRDefault="004C62B3" w:rsidP="00F04EAC">
            <w:pPr>
              <w:spacing w:after="0" w:line="240" w:lineRule="auto"/>
              <w:jc w:val="center"/>
              <w:rPr>
                <w:rFonts w:ascii="Calibri" w:eastAsia="Times New Roman" w:hAnsi="Calibri" w:cs="Calibri"/>
                <w:color w:val="000000"/>
              </w:rPr>
            </w:pPr>
            <w:r w:rsidRPr="006849CE">
              <w:rPr>
                <w:rFonts w:ascii="Calibri" w:eastAsia="Times New Roman" w:hAnsi="Calibri" w:cs="Calibri"/>
                <w:color w:val="000000"/>
              </w:rPr>
              <w:t>Good</w:t>
            </w:r>
          </w:p>
        </w:tc>
        <w:tc>
          <w:tcPr>
            <w:tcW w:w="1094" w:type="dxa"/>
            <w:vMerge/>
            <w:tcBorders>
              <w:top w:val="nil"/>
              <w:left w:val="single" w:sz="12" w:space="0" w:color="auto"/>
              <w:bottom w:val="single" w:sz="8" w:space="0" w:color="000000"/>
              <w:right w:val="single" w:sz="12" w:space="0" w:color="auto"/>
            </w:tcBorders>
            <w:vAlign w:val="center"/>
            <w:hideMark/>
          </w:tcPr>
          <w:p w14:paraId="375BEAAC" w14:textId="77777777" w:rsidR="004C62B3" w:rsidRPr="006849CE" w:rsidRDefault="004C62B3" w:rsidP="00F04EAC">
            <w:pPr>
              <w:spacing w:after="0" w:line="240" w:lineRule="auto"/>
              <w:rPr>
                <w:rFonts w:ascii="Calibri" w:eastAsia="Times New Roman" w:hAnsi="Calibri" w:cs="Calibri"/>
                <w:b/>
                <w:bCs/>
                <w:color w:val="0070C0"/>
              </w:rPr>
            </w:pPr>
          </w:p>
        </w:tc>
        <w:tc>
          <w:tcPr>
            <w:tcW w:w="1088" w:type="dxa"/>
            <w:vMerge/>
            <w:tcBorders>
              <w:top w:val="nil"/>
              <w:left w:val="single" w:sz="12" w:space="0" w:color="auto"/>
              <w:bottom w:val="single" w:sz="8" w:space="0" w:color="000000"/>
              <w:right w:val="single" w:sz="12" w:space="0" w:color="auto"/>
            </w:tcBorders>
            <w:vAlign w:val="center"/>
            <w:hideMark/>
          </w:tcPr>
          <w:p w14:paraId="5C46AA57" w14:textId="77777777" w:rsidR="004C62B3" w:rsidRPr="006849CE" w:rsidRDefault="004C62B3" w:rsidP="00F04EAC">
            <w:pPr>
              <w:spacing w:after="0" w:line="240" w:lineRule="auto"/>
              <w:rPr>
                <w:rFonts w:ascii="Calibri" w:eastAsia="Times New Roman" w:hAnsi="Calibri" w:cs="Calibri"/>
                <w:color w:val="000000"/>
              </w:rPr>
            </w:pPr>
          </w:p>
        </w:tc>
        <w:tc>
          <w:tcPr>
            <w:tcW w:w="965" w:type="dxa"/>
            <w:vMerge/>
            <w:tcBorders>
              <w:top w:val="nil"/>
              <w:left w:val="single" w:sz="12" w:space="0" w:color="auto"/>
              <w:bottom w:val="single" w:sz="8" w:space="0" w:color="000000"/>
              <w:right w:val="single" w:sz="12" w:space="0" w:color="auto"/>
            </w:tcBorders>
            <w:vAlign w:val="center"/>
            <w:hideMark/>
          </w:tcPr>
          <w:p w14:paraId="1E01ADFD" w14:textId="77777777" w:rsidR="004C62B3" w:rsidRPr="006849CE" w:rsidRDefault="004C62B3" w:rsidP="00F04EAC">
            <w:pPr>
              <w:spacing w:after="0" w:line="240" w:lineRule="auto"/>
              <w:rPr>
                <w:rFonts w:ascii="Calibri" w:eastAsia="Times New Roman" w:hAnsi="Calibri" w:cs="Calibri"/>
                <w:color w:val="000000"/>
              </w:rPr>
            </w:pPr>
          </w:p>
        </w:tc>
        <w:tc>
          <w:tcPr>
            <w:tcW w:w="802" w:type="dxa"/>
            <w:tcBorders>
              <w:top w:val="nil"/>
              <w:left w:val="nil"/>
              <w:bottom w:val="single" w:sz="8" w:space="0" w:color="auto"/>
              <w:right w:val="single" w:sz="8" w:space="0" w:color="auto"/>
            </w:tcBorders>
            <w:shd w:val="clear" w:color="auto" w:fill="auto"/>
            <w:noWrap/>
            <w:vAlign w:val="bottom"/>
            <w:hideMark/>
          </w:tcPr>
          <w:p w14:paraId="417C8958" w14:textId="77777777" w:rsidR="004C62B3" w:rsidRPr="006849CE" w:rsidRDefault="004C62B3" w:rsidP="00F04EAC">
            <w:pPr>
              <w:spacing w:after="0" w:line="240" w:lineRule="auto"/>
              <w:jc w:val="center"/>
              <w:rPr>
                <w:rFonts w:ascii="Calibri" w:eastAsia="Times New Roman" w:hAnsi="Calibri" w:cs="Calibri"/>
                <w:b/>
                <w:bCs/>
                <w:color w:val="000000"/>
              </w:rPr>
            </w:pPr>
            <w:r w:rsidRPr="006849CE">
              <w:rPr>
                <w:rFonts w:ascii="Calibri" w:eastAsia="Times New Roman" w:hAnsi="Calibri" w:cs="Calibri"/>
                <w:b/>
                <w:bCs/>
                <w:color w:val="000000"/>
              </w:rPr>
              <w:t>Monitor</w:t>
            </w:r>
          </w:p>
        </w:tc>
      </w:tr>
    </w:tbl>
    <w:p w14:paraId="62683DF1" w14:textId="77777777" w:rsidR="004C62B3" w:rsidRPr="00012ACE" w:rsidRDefault="004C62B3" w:rsidP="004C62B3"/>
    <w:p w14:paraId="74F7BDF0" w14:textId="12A90792" w:rsidR="004C62B3" w:rsidRDefault="00FC5A39" w:rsidP="00546D31">
      <w:pPr>
        <w:tabs>
          <w:tab w:val="left" w:pos="1260"/>
        </w:tabs>
        <w:rPr>
          <w:b/>
          <w:bCs/>
          <w:sz w:val="28"/>
          <w:szCs w:val="28"/>
        </w:rPr>
      </w:pPr>
      <w:r>
        <w:rPr>
          <w:b/>
          <w:bCs/>
          <w:sz w:val="28"/>
          <w:szCs w:val="28"/>
        </w:rPr>
        <w:t>Padlet Screnshot</w:t>
      </w:r>
    </w:p>
    <w:p w14:paraId="4F30EAC2" w14:textId="2F197879" w:rsidR="0007366E" w:rsidRPr="00812690" w:rsidRDefault="008E1D60" w:rsidP="00546D31">
      <w:pPr>
        <w:tabs>
          <w:tab w:val="left" w:pos="1260"/>
        </w:tabs>
        <w:rPr>
          <w:b/>
          <w:bCs/>
          <w:sz w:val="28"/>
          <w:szCs w:val="28"/>
        </w:rPr>
      </w:pPr>
      <w:r>
        <w:rPr>
          <w:noProof/>
        </w:rPr>
        <mc:AlternateContent>
          <mc:Choice Requires="wps">
            <w:drawing>
              <wp:anchor distT="0" distB="0" distL="114300" distR="114300" simplePos="0" relativeHeight="251661312" behindDoc="0" locked="0" layoutInCell="1" allowOverlap="1" wp14:anchorId="4E785E98" wp14:editId="5A3DCD57">
                <wp:simplePos x="0" y="0"/>
                <wp:positionH relativeFrom="column">
                  <wp:posOffset>7004685</wp:posOffset>
                </wp:positionH>
                <wp:positionV relativeFrom="paragraph">
                  <wp:posOffset>442595</wp:posOffset>
                </wp:positionV>
                <wp:extent cx="2518410" cy="5604510"/>
                <wp:effectExtent l="19050" t="19050" r="34290" b="34290"/>
                <wp:wrapNone/>
                <wp:docPr id="4" name="Rectangle 4"/>
                <wp:cNvGraphicFramePr/>
                <a:graphic xmlns:a="http://schemas.openxmlformats.org/drawingml/2006/main">
                  <a:graphicData uri="http://schemas.microsoft.com/office/word/2010/wordprocessingShape">
                    <wps:wsp>
                      <wps:cNvSpPr/>
                      <wps:spPr>
                        <a:xfrm>
                          <a:off x="0" y="0"/>
                          <a:ext cx="2518410" cy="5604510"/>
                        </a:xfrm>
                        <a:prstGeom prst="rect">
                          <a:avLst/>
                        </a:prstGeom>
                        <a:noFill/>
                        <a:ln w="539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28881" id="Rectangle 4" o:spid="_x0000_s1026" style="position:absolute;margin-left:551.55pt;margin-top:34.85pt;width:198.3pt;height:44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" filled="f" strokecolor="red" strokeweight="4.25pt"/>
            </w:pict>
          </mc:Fallback>
        </mc:AlternateContent>
      </w:r>
      <w:r w:rsidR="0007366E">
        <w:rPr>
          <w:noProof/>
        </w:rPr>
        <w:drawing>
          <wp:inline distT="0" distB="0" distL="0" distR="0" wp14:anchorId="4E8B6F17" wp14:editId="6AD53682">
            <wp:extent cx="9570720" cy="605764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0190"/>
                    <a:stretch/>
                  </pic:blipFill>
                  <pic:spPr bwMode="auto">
                    <a:xfrm>
                      <a:off x="0" y="0"/>
                      <a:ext cx="9589887" cy="6069778"/>
                    </a:xfrm>
                    <a:prstGeom prst="rect">
                      <a:avLst/>
                    </a:prstGeom>
                    <a:ln>
                      <a:noFill/>
                    </a:ln>
                    <a:extLst>
                      <a:ext uri="{53640926-AAD7-44D8-BBD7-CCE9431645EC}">
                        <a14:shadowObscured xmlns:a14="http://schemas.microsoft.com/office/drawing/2010/main"/>
                      </a:ext>
                    </a:extLst>
                  </pic:spPr>
                </pic:pic>
              </a:graphicData>
            </a:graphic>
          </wp:inline>
        </w:drawing>
      </w:r>
    </w:p>
    <w:p w14:paraId="3941BFF5" w14:textId="5D174D53" w:rsidR="00012ACE" w:rsidRPr="00012ACE" w:rsidRDefault="00072B53" w:rsidP="004C62B3">
      <w:pPr>
        <w:tabs>
          <w:tab w:val="left" w:pos="1260"/>
        </w:tabs>
      </w:pPr>
      <w:r>
        <w:rPr>
          <w:b/>
          <w:bCs/>
          <w:sz w:val="28"/>
          <w:szCs w:val="28"/>
        </w:rPr>
        <w:t xml:space="preserve">   </w:t>
      </w:r>
    </w:p>
    <w:sectPr w:rsidR="00012ACE" w:rsidRPr="00012ACE" w:rsidSect="007504AB">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TPro-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31"/>
    <w:rsid w:val="00012ACE"/>
    <w:rsid w:val="00014FF0"/>
    <w:rsid w:val="00032AFC"/>
    <w:rsid w:val="00072B53"/>
    <w:rsid w:val="0007366E"/>
    <w:rsid w:val="00073CBF"/>
    <w:rsid w:val="00074303"/>
    <w:rsid w:val="00077D33"/>
    <w:rsid w:val="000E293E"/>
    <w:rsid w:val="001A54F8"/>
    <w:rsid w:val="001E3173"/>
    <w:rsid w:val="002A53B3"/>
    <w:rsid w:val="002C120C"/>
    <w:rsid w:val="002D31EE"/>
    <w:rsid w:val="002D66EA"/>
    <w:rsid w:val="002E0C13"/>
    <w:rsid w:val="002F3DA8"/>
    <w:rsid w:val="00322ACA"/>
    <w:rsid w:val="00373E20"/>
    <w:rsid w:val="00386794"/>
    <w:rsid w:val="003B60D6"/>
    <w:rsid w:val="003B6817"/>
    <w:rsid w:val="003B77EC"/>
    <w:rsid w:val="00405D2A"/>
    <w:rsid w:val="00411FE5"/>
    <w:rsid w:val="00441A67"/>
    <w:rsid w:val="00457FF1"/>
    <w:rsid w:val="004C62B3"/>
    <w:rsid w:val="00546D31"/>
    <w:rsid w:val="0054777C"/>
    <w:rsid w:val="00567D2C"/>
    <w:rsid w:val="005D0D29"/>
    <w:rsid w:val="005E4CE6"/>
    <w:rsid w:val="00623397"/>
    <w:rsid w:val="006739C0"/>
    <w:rsid w:val="006849CE"/>
    <w:rsid w:val="006D0F32"/>
    <w:rsid w:val="007504AB"/>
    <w:rsid w:val="00783CF5"/>
    <w:rsid w:val="007B1B81"/>
    <w:rsid w:val="007D7211"/>
    <w:rsid w:val="007F0942"/>
    <w:rsid w:val="007F0CB4"/>
    <w:rsid w:val="008019C3"/>
    <w:rsid w:val="00812690"/>
    <w:rsid w:val="008B381B"/>
    <w:rsid w:val="008E1D60"/>
    <w:rsid w:val="00971416"/>
    <w:rsid w:val="00A41845"/>
    <w:rsid w:val="00A63575"/>
    <w:rsid w:val="00B94F60"/>
    <w:rsid w:val="00BC1A81"/>
    <w:rsid w:val="00C1249F"/>
    <w:rsid w:val="00CA2EB7"/>
    <w:rsid w:val="00CB6B65"/>
    <w:rsid w:val="00CC28B0"/>
    <w:rsid w:val="00D300A6"/>
    <w:rsid w:val="00D30CAA"/>
    <w:rsid w:val="00D31274"/>
    <w:rsid w:val="00D33D03"/>
    <w:rsid w:val="00D4302A"/>
    <w:rsid w:val="00DD3D70"/>
    <w:rsid w:val="00DE5EA0"/>
    <w:rsid w:val="00E66303"/>
    <w:rsid w:val="00E9210E"/>
    <w:rsid w:val="00EB2490"/>
    <w:rsid w:val="00EF37A1"/>
    <w:rsid w:val="00F65BE7"/>
    <w:rsid w:val="00F802B7"/>
    <w:rsid w:val="00FC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CB09"/>
  <w15:chartTrackingRefBased/>
  <w15:docId w15:val="{99289EE6-A595-4D47-BBE6-3517D9E9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D31"/>
    <w:pPr>
      <w:ind w:left="720"/>
      <w:contextualSpacing/>
    </w:pPr>
  </w:style>
  <w:style w:type="character" w:styleId="Hyperlink">
    <w:name w:val="Hyperlink"/>
    <w:basedOn w:val="DefaultParagraphFont"/>
    <w:uiPriority w:val="99"/>
    <w:unhideWhenUsed/>
    <w:rsid w:val="00546D31"/>
    <w:rPr>
      <w:color w:val="0000FF"/>
      <w:u w:val="single"/>
    </w:rPr>
  </w:style>
  <w:style w:type="paragraph" w:styleId="NormalWeb">
    <w:name w:val="Normal (Web)"/>
    <w:basedOn w:val="Normal"/>
    <w:uiPriority w:val="99"/>
    <w:semiHidden/>
    <w:unhideWhenUsed/>
    <w:rsid w:val="00546D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96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sus\Downloads\School%20of%20Management%20Studies(NIT)%20%20calicut)" TargetMode="External"/><Relationship Id="rId13" Type="http://schemas.openxmlformats.org/officeDocument/2006/relationships/hyperlink" Target="https://core.ac.uk/display/28884198?recSetID=" TargetMode="External"/><Relationship Id="rId3" Type="http://schemas.openxmlformats.org/officeDocument/2006/relationships/customXml" Target="../customXml/item3.xml"/><Relationship Id="rId7" Type="http://schemas.openxmlformats.org/officeDocument/2006/relationships/hyperlink" Target="file:///C:\Users\vasus\Downloads\School%20of%20Management%20Studies(NIT)%20%20calicut)" TargetMode="External"/><Relationship Id="rId12" Type="http://schemas.openxmlformats.org/officeDocument/2006/relationships/hyperlink" Target="https://pt.slideshare.net/NITCALICUT_SOMS/employee-engagement-15981246/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vasus\Downloads\School%20of%20Management%20Studies(NIT)%20%20calicut)"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www.linkedin.com/feed/update/urn:li:lyndaCourse:570964/" TargetMode="External"/><Relationship Id="rId4" Type="http://schemas.openxmlformats.org/officeDocument/2006/relationships/styles" Target="styles.xml"/><Relationship Id="rId9" Type="http://schemas.openxmlformats.org/officeDocument/2006/relationships/hyperlink" Target="https://www.youtube.com/watch?v=9jl2_Kl2Go0" TargetMode="External"/><Relationship Id="rId14" Type="http://schemas.openxmlformats.org/officeDocument/2006/relationships/hyperlink" Target="https://www.merlot.org/merlot/viewMaterial.htm?id=773403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408AB71EA134F9E35033054B00A69" ma:contentTypeVersion="13" ma:contentTypeDescription="Create a new document." ma:contentTypeScope="" ma:versionID="8d646b10cb183f6aec1e375a78330008">
  <xsd:schema xmlns:xsd="http://www.w3.org/2001/XMLSchema" xmlns:xs="http://www.w3.org/2001/XMLSchema" xmlns:p="http://schemas.microsoft.com/office/2006/metadata/properties" xmlns:ns3="243012a6-a2a9-402d-a8f8-e8d79c0b31f0" xmlns:ns4="a249cca8-8e08-44e5-a5b4-68ebee3dd7fa" targetNamespace="http://schemas.microsoft.com/office/2006/metadata/properties" ma:root="true" ma:fieldsID="33c2a2104ccabe1bcaf0d276194a1c2b" ns3:_="" ns4:_="">
    <xsd:import namespace="243012a6-a2a9-402d-a8f8-e8d79c0b31f0"/>
    <xsd:import namespace="a249cca8-8e08-44e5-a5b4-68ebee3dd7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012a6-a2a9-402d-a8f8-e8d79c0b3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9cca8-8e08-44e5-a5b4-68ebee3dd7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2CC19E-FB90-4689-807C-AD2C63648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012a6-a2a9-402d-a8f8-e8d79c0b31f0"/>
    <ds:schemaRef ds:uri="a249cca8-8e08-44e5-a5b4-68ebee3dd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D0394-485D-4392-B053-487ED9571745}">
  <ds:schemaRefs>
    <ds:schemaRef ds:uri="http://schemas.microsoft.com/sharepoint/v3/contenttype/forms"/>
  </ds:schemaRefs>
</ds:datastoreItem>
</file>

<file path=customXml/itemProps3.xml><?xml version="1.0" encoding="utf-8"?>
<ds:datastoreItem xmlns:ds="http://schemas.openxmlformats.org/officeDocument/2006/customXml" ds:itemID="{8D4FEC90-BD63-4574-9234-1C3F4FC08F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Vasudevan Padmanabhan</dc:creator>
  <cp:keywords/>
  <dc:description/>
  <cp:lastModifiedBy>Vasudevan Padmanabhan</cp:lastModifiedBy>
  <cp:revision>56</cp:revision>
  <dcterms:created xsi:type="dcterms:W3CDTF">2020-07-26T15:44:00Z</dcterms:created>
  <dcterms:modified xsi:type="dcterms:W3CDTF">2020-07-26T20:38:00Z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0x010100126408AB71EA134F9E35033054B00A69</vt:lpwstr>
  </property>
</Properties>
</file>