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7D9A" w14:textId="77777777" w:rsidR="007A0B38" w:rsidRPr="007A0B38" w:rsidRDefault="005F34F8" w:rsidP="005F34F8">
      <w:pPr>
        <w:jc w:val="center"/>
        <w:rPr>
          <w:b/>
          <w:bCs/>
          <w:sz w:val="40"/>
          <w:szCs w:val="40"/>
        </w:rPr>
      </w:pPr>
      <w:r w:rsidRPr="007A0B38">
        <w:rPr>
          <w:b/>
          <w:bCs/>
          <w:sz w:val="40"/>
          <w:szCs w:val="40"/>
        </w:rPr>
        <w:t xml:space="preserve">Virtual Field Trip </w:t>
      </w:r>
    </w:p>
    <w:p w14:paraId="3D163AF3" w14:textId="0FD35DAE" w:rsidR="00153110" w:rsidRPr="007A0B38" w:rsidRDefault="005F34F8" w:rsidP="005F34F8">
      <w:pPr>
        <w:jc w:val="center"/>
        <w:rPr>
          <w:b/>
          <w:bCs/>
          <w:sz w:val="40"/>
          <w:szCs w:val="40"/>
        </w:rPr>
      </w:pPr>
      <w:r w:rsidRPr="007A0B38">
        <w:rPr>
          <w:b/>
          <w:bCs/>
          <w:sz w:val="40"/>
          <w:szCs w:val="40"/>
        </w:rPr>
        <w:t xml:space="preserve"> The Rights of a Worker/Occupational Health &amp; Safety</w:t>
      </w:r>
    </w:p>
    <w:p w14:paraId="3ABDA2CB" w14:textId="181B23A2" w:rsidR="007A0B38" w:rsidRDefault="007A0B38" w:rsidP="005F34F8">
      <w:pPr>
        <w:jc w:val="center"/>
        <w:rPr>
          <w:b/>
          <w:bCs/>
        </w:rPr>
      </w:pPr>
    </w:p>
    <w:p w14:paraId="6432C82E" w14:textId="421CF47B" w:rsidR="007A0B38" w:rsidRPr="005F34F8" w:rsidRDefault="007A0B38" w:rsidP="005F34F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DBE015" wp14:editId="7EB63C59">
            <wp:extent cx="1950720" cy="1844040"/>
            <wp:effectExtent l="0" t="0" r="0" b="381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and-safe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DACDB" w14:textId="48368409" w:rsidR="005F34F8" w:rsidRDefault="005F34F8">
      <w:r>
        <w:t>In this week’s lesson, let’s explore Occupational Health &amp; Safety around the world.</w:t>
      </w:r>
    </w:p>
    <w:p w14:paraId="4766AACF" w14:textId="77777777" w:rsidR="007A0B38" w:rsidRDefault="007A0B38">
      <w:pPr>
        <w:rPr>
          <w:b/>
          <w:bCs/>
        </w:rPr>
      </w:pPr>
    </w:p>
    <w:p w14:paraId="556E37C6" w14:textId="01C04012" w:rsidR="005F34F8" w:rsidRPr="005F34F8" w:rsidRDefault="005F34F8">
      <w:pPr>
        <w:rPr>
          <w:b/>
          <w:bCs/>
        </w:rPr>
      </w:pPr>
      <w:r w:rsidRPr="005F34F8">
        <w:rPr>
          <w:b/>
          <w:bCs/>
        </w:rPr>
        <w:t>Rights of a Worker</w:t>
      </w:r>
    </w:p>
    <w:p w14:paraId="02ECDD8D" w14:textId="4C5F6298" w:rsidR="005F34F8" w:rsidRDefault="005F34F8">
      <w:r>
        <w:t>In Ontario, Canada a worker has basic rights in the workplace:</w:t>
      </w:r>
    </w:p>
    <w:p w14:paraId="02564F25" w14:textId="2B64094E" w:rsidR="005F34F8" w:rsidRDefault="005F34F8" w:rsidP="005F34F8">
      <w:pPr>
        <w:pStyle w:val="ListParagraph"/>
        <w:numPr>
          <w:ilvl w:val="0"/>
          <w:numId w:val="1"/>
        </w:numPr>
      </w:pPr>
      <w:r>
        <w:t>The Right to Know</w:t>
      </w:r>
    </w:p>
    <w:p w14:paraId="37C5B22E" w14:textId="21EB82B0" w:rsidR="005F34F8" w:rsidRDefault="005F34F8" w:rsidP="005F34F8">
      <w:pPr>
        <w:pStyle w:val="ListParagraph"/>
        <w:numPr>
          <w:ilvl w:val="0"/>
          <w:numId w:val="1"/>
        </w:numPr>
      </w:pPr>
      <w:r>
        <w:t>The Right to Participate</w:t>
      </w:r>
    </w:p>
    <w:p w14:paraId="630170C7" w14:textId="4845995A" w:rsidR="005F34F8" w:rsidRDefault="005F34F8" w:rsidP="005F34F8">
      <w:pPr>
        <w:pStyle w:val="ListParagraph"/>
        <w:numPr>
          <w:ilvl w:val="0"/>
          <w:numId w:val="1"/>
        </w:numPr>
      </w:pPr>
      <w:r>
        <w:t>The Right to Refuse Unsafe Work</w:t>
      </w:r>
    </w:p>
    <w:p w14:paraId="3118E9BD" w14:textId="23CBBB8C" w:rsidR="005F34F8" w:rsidRDefault="005F34F8"/>
    <w:p w14:paraId="59E6B310" w14:textId="559E2C6D" w:rsidR="005F34F8" w:rsidRDefault="005F34F8">
      <w:proofErr w:type="spellStart"/>
      <w:r>
        <w:t>MapCrunch</w:t>
      </w:r>
      <w:proofErr w:type="spellEnd"/>
    </w:p>
    <w:p w14:paraId="301B3661" w14:textId="0AB58E71" w:rsidR="005F34F8" w:rsidRDefault="005F34F8">
      <w:r>
        <w:t xml:space="preserve">Using </w:t>
      </w:r>
      <w:hyperlink r:id="rId6" w:history="1">
        <w:r w:rsidRPr="005F34F8">
          <w:rPr>
            <w:rStyle w:val="Hyperlink"/>
          </w:rPr>
          <w:t>https://www.mapcrunch.com/</w:t>
        </w:r>
      </w:hyperlink>
      <w:r>
        <w:t xml:space="preserve"> you will be automatically transported to a unique address somewhere in the world.</w:t>
      </w:r>
    </w:p>
    <w:p w14:paraId="722641D1" w14:textId="34C9A1B3" w:rsidR="005F34F8" w:rsidRDefault="005F34F8">
      <w:r>
        <w:t>Once you learn your unique address, research that location and discover what types of basic health &amp; safety rights their workers have in the workplace.</w:t>
      </w:r>
    </w:p>
    <w:p w14:paraId="364D10FE" w14:textId="2482657D" w:rsidR="005F34F8" w:rsidRDefault="005F34F8">
      <w:r>
        <w:t xml:space="preserve">In your submission, include not only the health &amp; safety rights for this region, but comment on </w:t>
      </w:r>
      <w:r w:rsidR="007A0B38">
        <w:t>these rights as they compare to worker rights in Ontario, Canada.</w:t>
      </w:r>
    </w:p>
    <w:p w14:paraId="397C2ECC" w14:textId="77777777" w:rsidR="007A0B38" w:rsidRDefault="007A0B38"/>
    <w:sectPr w:rsidR="007A0B38" w:rsidSect="007A0B38">
      <w:pgSz w:w="12240" w:h="15840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D36DB"/>
    <w:multiLevelType w:val="hybridMultilevel"/>
    <w:tmpl w:val="82488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F8"/>
    <w:rsid w:val="00153110"/>
    <w:rsid w:val="005F34F8"/>
    <w:rsid w:val="007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1119"/>
  <w15:chartTrackingRefBased/>
  <w15:docId w15:val="{F65A849F-EE34-4B77-901B-040C00D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4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crunc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Palmer</dc:creator>
  <cp:keywords/>
  <dc:description/>
  <cp:lastModifiedBy>Troy Palmer</cp:lastModifiedBy>
  <cp:revision>1</cp:revision>
  <dcterms:created xsi:type="dcterms:W3CDTF">2020-07-19T11:23:00Z</dcterms:created>
  <dcterms:modified xsi:type="dcterms:W3CDTF">2020-07-19T11:38:00Z</dcterms:modified>
</cp:coreProperties>
</file>