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1A2D" w14:textId="5EB40298" w:rsidR="00792FE7" w:rsidRDefault="00792FE7" w:rsidP="00792FE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9BA7985" wp14:editId="7B755111">
            <wp:extent cx="3771900" cy="2514600"/>
            <wp:effectExtent l="0" t="0" r="0" b="0"/>
            <wp:docPr id="1" name="Picture 1" descr="A picture containing table, computer, computer, ite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vin-meyer-SYTO3xs06fU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46027" w14:textId="5DFE55AE" w:rsidR="00792FE7" w:rsidRPr="00792FE7" w:rsidRDefault="00792FE7" w:rsidP="00792FE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92FE7">
        <w:rPr>
          <w:rFonts w:ascii="Tahoma" w:hAnsi="Tahoma" w:cs="Tahoma"/>
          <w:b/>
          <w:bCs/>
          <w:sz w:val="24"/>
          <w:szCs w:val="24"/>
        </w:rPr>
        <w:t>It’s Alive!!!</w:t>
      </w:r>
    </w:p>
    <w:p w14:paraId="68505B8C" w14:textId="77777777" w:rsidR="00792FE7" w:rsidRDefault="00792FE7">
      <w:pPr>
        <w:rPr>
          <w:rFonts w:ascii="Tahoma" w:hAnsi="Tahoma" w:cs="Tahoma"/>
          <w:sz w:val="24"/>
          <w:szCs w:val="24"/>
        </w:rPr>
      </w:pPr>
    </w:p>
    <w:p w14:paraId="3F8F8627" w14:textId="5D2C985C" w:rsidR="00087725" w:rsidRDefault="00792F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</w:t>
      </w:r>
      <w:r w:rsidR="00E414DD">
        <w:rPr>
          <w:rFonts w:ascii="Tahoma" w:hAnsi="Tahoma" w:cs="Tahoma"/>
          <w:sz w:val="24"/>
          <w:szCs w:val="24"/>
        </w:rPr>
        <w:t xml:space="preserve"> world is changing at a very fast pace these days.  A few short months ago we were all in our classrooms working away and providing the best education we knew possible.  Who knew that there was so much more to </w:t>
      </w:r>
      <w:proofErr w:type="gramStart"/>
      <w:r w:rsidR="00E414DD">
        <w:rPr>
          <w:rFonts w:ascii="Tahoma" w:hAnsi="Tahoma" w:cs="Tahoma"/>
          <w:sz w:val="24"/>
          <w:szCs w:val="24"/>
        </w:rPr>
        <w:t>learn.</w:t>
      </w:r>
      <w:proofErr w:type="gramEnd"/>
      <w:r w:rsidR="00E414DD">
        <w:rPr>
          <w:rFonts w:ascii="Tahoma" w:hAnsi="Tahoma" w:cs="Tahoma"/>
          <w:sz w:val="24"/>
          <w:szCs w:val="24"/>
        </w:rPr>
        <w:t xml:space="preserve">  Especially when the classroom was taken away from us.  </w:t>
      </w:r>
    </w:p>
    <w:p w14:paraId="4216EB70" w14:textId="05D2B3C9" w:rsidR="00E414DD" w:rsidRDefault="00E414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have noticed since I began teaching on-line that the students are very nervous of the change.  Their familiarity has been taken away from them on top of </w:t>
      </w:r>
      <w:proofErr w:type="gramStart"/>
      <w:r>
        <w:rPr>
          <w:rFonts w:ascii="Tahoma" w:hAnsi="Tahoma" w:cs="Tahoma"/>
          <w:sz w:val="24"/>
          <w:szCs w:val="24"/>
        </w:rPr>
        <w:t>all of</w:t>
      </w:r>
      <w:proofErr w:type="gramEnd"/>
      <w:r>
        <w:rPr>
          <w:rFonts w:ascii="Tahoma" w:hAnsi="Tahoma" w:cs="Tahoma"/>
          <w:sz w:val="24"/>
          <w:szCs w:val="24"/>
        </w:rPr>
        <w:t xml:space="preserve"> the regular struggles of their education.  Also, our College has a high percentage of international students.  Can you imagine leaving your own country, all on your own, moving to a new City, new School, new surroundings and then </w:t>
      </w:r>
      <w:proofErr w:type="gramStart"/>
      <w:r>
        <w:rPr>
          <w:rFonts w:ascii="Tahoma" w:hAnsi="Tahoma" w:cs="Tahoma"/>
          <w:sz w:val="24"/>
          <w:szCs w:val="24"/>
        </w:rPr>
        <w:t>have to</w:t>
      </w:r>
      <w:proofErr w:type="gramEnd"/>
      <w:r>
        <w:rPr>
          <w:rFonts w:ascii="Tahoma" w:hAnsi="Tahoma" w:cs="Tahoma"/>
          <w:sz w:val="24"/>
          <w:szCs w:val="24"/>
        </w:rPr>
        <w:t xml:space="preserve"> navigate yourself through the material.</w:t>
      </w:r>
    </w:p>
    <w:p w14:paraId="082922FA" w14:textId="7F47DE36" w:rsidR="00E414DD" w:rsidRDefault="00E414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Georgian College has a great tool in Blackboard.  It is easy to navigate once you are familiar with it but until you are, it can be quite daunting.  There are </w:t>
      </w:r>
      <w:r w:rsidR="00DA22FA">
        <w:rPr>
          <w:rFonts w:ascii="Tahoma" w:hAnsi="Tahoma" w:cs="Tahoma"/>
          <w:sz w:val="24"/>
          <w:szCs w:val="24"/>
        </w:rPr>
        <w:t>three</w:t>
      </w:r>
      <w:r>
        <w:rPr>
          <w:rFonts w:ascii="Tahoma" w:hAnsi="Tahoma" w:cs="Tahoma"/>
          <w:sz w:val="24"/>
          <w:szCs w:val="24"/>
        </w:rPr>
        <w:t xml:space="preserve"> forms of technology that I have discussed throughout the course.  </w:t>
      </w:r>
      <w:proofErr w:type="spellStart"/>
      <w:r>
        <w:rPr>
          <w:rFonts w:ascii="Tahoma" w:hAnsi="Tahoma" w:cs="Tahoma"/>
          <w:sz w:val="24"/>
          <w:szCs w:val="24"/>
        </w:rPr>
        <w:t>Screencasting</w:t>
      </w:r>
      <w:proofErr w:type="spellEnd"/>
      <w:r w:rsidR="00DA22F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A22FA">
        <w:rPr>
          <w:rFonts w:ascii="Tahoma" w:hAnsi="Tahoma" w:cs="Tahoma"/>
          <w:sz w:val="24"/>
          <w:szCs w:val="24"/>
        </w:rPr>
        <w:t>Webex</w:t>
      </w:r>
      <w:proofErr w:type="spellEnd"/>
      <w:r>
        <w:rPr>
          <w:rFonts w:ascii="Tahoma" w:hAnsi="Tahoma" w:cs="Tahoma"/>
          <w:sz w:val="24"/>
          <w:szCs w:val="24"/>
        </w:rPr>
        <w:t xml:space="preserve"> and Kahoot.  </w:t>
      </w:r>
    </w:p>
    <w:p w14:paraId="73F2D614" w14:textId="0324C6AA" w:rsidR="00DA22FA" w:rsidRDefault="00E414DD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Screencasting</w:t>
      </w:r>
      <w:proofErr w:type="spellEnd"/>
      <w:r>
        <w:rPr>
          <w:rFonts w:ascii="Tahoma" w:hAnsi="Tahoma" w:cs="Tahoma"/>
          <w:sz w:val="24"/>
          <w:szCs w:val="24"/>
        </w:rPr>
        <w:t xml:space="preserve"> will be used as the </w:t>
      </w:r>
      <w:r w:rsidR="00DA22FA">
        <w:rPr>
          <w:rFonts w:ascii="Tahoma" w:hAnsi="Tahoma" w:cs="Tahoma"/>
          <w:sz w:val="24"/>
          <w:szCs w:val="24"/>
        </w:rPr>
        <w:t xml:space="preserve">virtual </w:t>
      </w:r>
      <w:r>
        <w:rPr>
          <w:rFonts w:ascii="Tahoma" w:hAnsi="Tahoma" w:cs="Tahoma"/>
          <w:sz w:val="24"/>
          <w:szCs w:val="24"/>
        </w:rPr>
        <w:t xml:space="preserve">teacher at the front of the class on day one.  It will instruct the students how to navigate through the Blackboard website and give them all the </w:t>
      </w:r>
      <w:r w:rsidR="00DA22FA">
        <w:rPr>
          <w:rFonts w:ascii="Tahoma" w:hAnsi="Tahoma" w:cs="Tahoma"/>
          <w:sz w:val="24"/>
          <w:szCs w:val="24"/>
        </w:rPr>
        <w:t xml:space="preserve">course </w:t>
      </w:r>
      <w:r>
        <w:rPr>
          <w:rFonts w:ascii="Tahoma" w:hAnsi="Tahoma" w:cs="Tahoma"/>
          <w:sz w:val="24"/>
          <w:szCs w:val="24"/>
        </w:rPr>
        <w:t xml:space="preserve">information.  </w:t>
      </w:r>
      <w:r w:rsidR="00DA22FA">
        <w:rPr>
          <w:rFonts w:ascii="Tahoma" w:hAnsi="Tahoma" w:cs="Tahoma"/>
          <w:sz w:val="24"/>
          <w:szCs w:val="24"/>
        </w:rPr>
        <w:t>Hopefully this will put them at ease and give them the confidence they need to be successful</w:t>
      </w:r>
    </w:p>
    <w:p w14:paraId="493D0FB0" w14:textId="5EC635BD" w:rsidR="00DA22FA" w:rsidRDefault="00DA22FA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Second</w:t>
      </w:r>
      <w:proofErr w:type="gramEnd"/>
      <w:r>
        <w:rPr>
          <w:rFonts w:ascii="Tahoma" w:hAnsi="Tahoma" w:cs="Tahoma"/>
          <w:sz w:val="24"/>
          <w:szCs w:val="24"/>
        </w:rPr>
        <w:t xml:space="preserve"> I will be using </w:t>
      </w:r>
      <w:proofErr w:type="spellStart"/>
      <w:r>
        <w:rPr>
          <w:rFonts w:ascii="Tahoma" w:hAnsi="Tahoma" w:cs="Tahoma"/>
          <w:sz w:val="24"/>
          <w:szCs w:val="24"/>
        </w:rPr>
        <w:t>Webex</w:t>
      </w:r>
      <w:proofErr w:type="spellEnd"/>
      <w:r>
        <w:rPr>
          <w:rFonts w:ascii="Tahoma" w:hAnsi="Tahoma" w:cs="Tahoma"/>
          <w:sz w:val="24"/>
          <w:szCs w:val="24"/>
        </w:rPr>
        <w:t xml:space="preserve">.  Each week, we will meet in our virtual classroom and I can go through the </w:t>
      </w:r>
      <w:proofErr w:type="gramStart"/>
      <w:r>
        <w:rPr>
          <w:rFonts w:ascii="Tahoma" w:hAnsi="Tahoma" w:cs="Tahoma"/>
          <w:sz w:val="24"/>
          <w:szCs w:val="24"/>
        </w:rPr>
        <w:t>weeks</w:t>
      </w:r>
      <w:proofErr w:type="gramEnd"/>
      <w:r>
        <w:rPr>
          <w:rFonts w:ascii="Tahoma" w:hAnsi="Tahoma" w:cs="Tahoma"/>
          <w:sz w:val="24"/>
          <w:szCs w:val="24"/>
        </w:rPr>
        <w:t xml:space="preserve"> material, answer questions and remind them of their upcoming test/assignments etc.  I think it is important to</w:t>
      </w:r>
      <w:r w:rsidR="004E481A">
        <w:rPr>
          <w:rFonts w:ascii="Tahoma" w:hAnsi="Tahoma" w:cs="Tahoma"/>
          <w:sz w:val="24"/>
          <w:szCs w:val="24"/>
        </w:rPr>
        <w:t xml:space="preserve"> meet with the students virtually so they can develop some familiarity and build a student/teacher relationship.  Having used </w:t>
      </w:r>
      <w:proofErr w:type="spellStart"/>
      <w:r w:rsidR="004E481A">
        <w:rPr>
          <w:rFonts w:ascii="Tahoma" w:hAnsi="Tahoma" w:cs="Tahoma"/>
          <w:sz w:val="24"/>
          <w:szCs w:val="24"/>
        </w:rPr>
        <w:t>Webex</w:t>
      </w:r>
      <w:proofErr w:type="spellEnd"/>
      <w:r w:rsidR="004E481A">
        <w:rPr>
          <w:rFonts w:ascii="Tahoma" w:hAnsi="Tahoma" w:cs="Tahoma"/>
          <w:sz w:val="24"/>
          <w:szCs w:val="24"/>
        </w:rPr>
        <w:t xml:space="preserve"> before in my last Summer Semester, one of the issues I noticed is </w:t>
      </w:r>
      <w:r w:rsidR="004E481A">
        <w:rPr>
          <w:rFonts w:ascii="Tahoma" w:hAnsi="Tahoma" w:cs="Tahoma"/>
          <w:sz w:val="24"/>
          <w:szCs w:val="24"/>
        </w:rPr>
        <w:lastRenderedPageBreak/>
        <w:t xml:space="preserve">that the students would attend but they would not turn their cameras </w:t>
      </w:r>
      <w:proofErr w:type="gramStart"/>
      <w:r w:rsidR="004E481A">
        <w:rPr>
          <w:rFonts w:ascii="Tahoma" w:hAnsi="Tahoma" w:cs="Tahoma"/>
          <w:sz w:val="24"/>
          <w:szCs w:val="24"/>
        </w:rPr>
        <w:t>on</w:t>
      </w:r>
      <w:proofErr w:type="gramEnd"/>
      <w:r w:rsidR="004E481A">
        <w:rPr>
          <w:rFonts w:ascii="Tahoma" w:hAnsi="Tahoma" w:cs="Tahoma"/>
          <w:sz w:val="24"/>
          <w:szCs w:val="24"/>
        </w:rPr>
        <w:t xml:space="preserve"> and it was difficult to get participation or feedback from the students. This is where the Kahoot app will come in.  Each week I plan to have a small review of the previous week or as an introduction to new material.  This will allow the students to not only learn the material</w:t>
      </w:r>
      <w:r w:rsidR="00792FE7">
        <w:rPr>
          <w:rFonts w:ascii="Tahoma" w:hAnsi="Tahoma" w:cs="Tahoma"/>
          <w:sz w:val="24"/>
          <w:szCs w:val="24"/>
        </w:rPr>
        <w:t xml:space="preserve"> but to feel comfortable under a </w:t>
      </w:r>
      <w:proofErr w:type="gramStart"/>
      <w:r w:rsidR="00792FE7">
        <w:rPr>
          <w:rFonts w:ascii="Tahoma" w:hAnsi="Tahoma" w:cs="Tahoma"/>
          <w:sz w:val="24"/>
          <w:szCs w:val="24"/>
        </w:rPr>
        <w:t>user name</w:t>
      </w:r>
      <w:proofErr w:type="gramEnd"/>
      <w:r w:rsidR="00792FE7">
        <w:rPr>
          <w:rFonts w:ascii="Tahoma" w:hAnsi="Tahoma" w:cs="Tahoma"/>
          <w:sz w:val="24"/>
          <w:szCs w:val="24"/>
        </w:rPr>
        <w:t xml:space="preserve"> to play anonymously.  </w:t>
      </w:r>
    </w:p>
    <w:p w14:paraId="67A45C78" w14:textId="78E78F7A" w:rsidR="00792FE7" w:rsidRDefault="00792F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truly look forward to improving my courses and the student experiences with this new technology applied to my course material.</w:t>
      </w:r>
    </w:p>
    <w:p w14:paraId="667824D1" w14:textId="2A295C8A" w:rsidR="00792FE7" w:rsidRDefault="00792FE7">
      <w:pPr>
        <w:rPr>
          <w:rFonts w:ascii="Tahoma" w:hAnsi="Tahoma" w:cs="Tahoma"/>
          <w:sz w:val="24"/>
          <w:szCs w:val="24"/>
        </w:rPr>
      </w:pPr>
    </w:p>
    <w:p w14:paraId="0FCFE238" w14:textId="147B0097" w:rsidR="00792FE7" w:rsidRDefault="00792F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Kim Ball</w:t>
      </w:r>
    </w:p>
    <w:p w14:paraId="2771EEF1" w14:textId="23D6D191" w:rsidR="00792FE7" w:rsidRDefault="00792F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Georgian College</w:t>
      </w:r>
    </w:p>
    <w:p w14:paraId="03326B57" w14:textId="707AB565" w:rsidR="00792FE7" w:rsidRDefault="00792FE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of Hospitality, Tourism and Recreation</w:t>
      </w:r>
    </w:p>
    <w:p w14:paraId="2E8DDE93" w14:textId="22407139" w:rsidR="00002696" w:rsidRDefault="00002696">
      <w:pPr>
        <w:rPr>
          <w:rFonts w:ascii="Tahoma" w:hAnsi="Tahoma" w:cs="Tahoma"/>
          <w:sz w:val="24"/>
          <w:szCs w:val="24"/>
        </w:rPr>
      </w:pPr>
      <w:hyperlink r:id="rId5" w:history="1">
        <w:r w:rsidRPr="00002696">
          <w:rPr>
            <w:rStyle w:val="Hyperlink"/>
            <w:rFonts w:ascii="Tahoma" w:hAnsi="Tahoma" w:cs="Tahoma"/>
            <w:sz w:val="24"/>
            <w:szCs w:val="24"/>
          </w:rPr>
          <w:t>C:\Users\17053\OneDrive\Documents\Ontario Extend\Event Planning Introduction to Course.mp4</w:t>
        </w:r>
      </w:hyperlink>
    </w:p>
    <w:p w14:paraId="1D445680" w14:textId="01D922A7" w:rsidR="00002696" w:rsidRDefault="00002696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CBE1DA5" wp14:editId="313CBADB">
            <wp:extent cx="2083987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4464" cy="118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11E6" w14:textId="77777777" w:rsidR="00002696" w:rsidRDefault="0000269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A8EBD44" w14:textId="77777777" w:rsidR="00002696" w:rsidRPr="00E414DD" w:rsidRDefault="00002696">
      <w:pPr>
        <w:rPr>
          <w:rFonts w:ascii="Tahoma" w:hAnsi="Tahoma" w:cs="Tahoma"/>
          <w:sz w:val="24"/>
          <w:szCs w:val="24"/>
        </w:rPr>
      </w:pPr>
    </w:p>
    <w:sectPr w:rsidR="00002696" w:rsidRPr="00E414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D"/>
    <w:rsid w:val="00002696"/>
    <w:rsid w:val="00087725"/>
    <w:rsid w:val="004E481A"/>
    <w:rsid w:val="00792FE7"/>
    <w:rsid w:val="00DA22FA"/>
    <w:rsid w:val="00E4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4C1C"/>
  <w15:chartTrackingRefBased/>
  <w15:docId w15:val="{B859C894-9F4F-4258-99F0-419CA007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ile:///C:\Users\17053\OneDrive\Documents\Ontario%20Extend\Event%20Planning%20Introduction%20to%20Course.mp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kimberleyball1970@outlook.com</dc:creator>
  <cp:keywords/>
  <dc:description/>
  <cp:lastModifiedBy>kimberleyball1970@outlook.com</cp:lastModifiedBy>
  <cp:revision>1</cp:revision>
  <dcterms:created xsi:type="dcterms:W3CDTF">2020-08-19T23:50:00Z</dcterms:created>
  <dcterms:modified xsi:type="dcterms:W3CDTF">2020-08-20T00:39:00Z</dcterms:modified>
</cp:coreProperties>
</file>