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821ED" w14:textId="3F9EC27A" w:rsidR="0026251B" w:rsidRPr="000874C4" w:rsidRDefault="000874C4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0874C4">
        <w:rPr>
          <w:rFonts w:asciiTheme="majorHAnsi" w:hAnsiTheme="majorHAnsi" w:cstheme="majorHAnsi"/>
          <w:b/>
          <w:bCs/>
          <w:sz w:val="24"/>
          <w:szCs w:val="24"/>
        </w:rPr>
        <w:t>Misunderstood</w:t>
      </w:r>
      <w:r w:rsidR="0014169C">
        <w:rPr>
          <w:rFonts w:asciiTheme="majorHAnsi" w:hAnsiTheme="majorHAnsi" w:cstheme="majorHAnsi"/>
          <w:b/>
          <w:bCs/>
          <w:sz w:val="24"/>
          <w:szCs w:val="24"/>
        </w:rPr>
        <w:t xml:space="preserve"> Quality Concept</w:t>
      </w:r>
    </w:p>
    <w:p w14:paraId="3DC15BED" w14:textId="1C4D5249" w:rsidR="000874C4" w:rsidRDefault="0026251B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6251B">
        <w:rPr>
          <w:rFonts w:asciiTheme="majorHAnsi" w:hAnsiTheme="majorHAnsi" w:cstheme="majorHAnsi"/>
          <w:sz w:val="24"/>
          <w:szCs w:val="24"/>
        </w:rPr>
        <w:t xml:space="preserve">The research confirms that </w:t>
      </w:r>
      <w:r w:rsidR="00273E5E">
        <w:rPr>
          <w:rFonts w:asciiTheme="majorHAnsi" w:hAnsiTheme="majorHAnsi" w:cstheme="majorHAnsi"/>
          <w:sz w:val="24"/>
          <w:szCs w:val="24"/>
        </w:rPr>
        <w:t>“</w:t>
      </w:r>
      <w:r w:rsidRPr="0026251B">
        <w:rPr>
          <w:rFonts w:asciiTheme="majorHAnsi" w:hAnsiTheme="majorHAnsi" w:cstheme="majorHAnsi"/>
          <w:sz w:val="24"/>
          <w:szCs w:val="24"/>
        </w:rPr>
        <w:t xml:space="preserve">declarative and procedural knowledge </w:t>
      </w:r>
      <w:r w:rsidR="0014169C">
        <w:rPr>
          <w:rFonts w:asciiTheme="majorHAnsi" w:hAnsiTheme="majorHAnsi" w:cstheme="majorHAnsi"/>
          <w:sz w:val="24"/>
          <w:szCs w:val="24"/>
        </w:rPr>
        <w:t>is</w:t>
      </w:r>
      <w:r w:rsidRPr="0026251B">
        <w:rPr>
          <w:rFonts w:asciiTheme="majorHAnsi" w:hAnsiTheme="majorHAnsi" w:cstheme="majorHAnsi"/>
          <w:sz w:val="24"/>
          <w:szCs w:val="24"/>
        </w:rPr>
        <w:t xml:space="preserve"> not the same, nor do they enable the same kind of performance</w:t>
      </w:r>
      <w:r w:rsidR="00273E5E">
        <w:rPr>
          <w:rFonts w:asciiTheme="majorHAnsi" w:hAnsiTheme="majorHAnsi" w:cstheme="majorHAnsi"/>
          <w:sz w:val="24"/>
          <w:szCs w:val="24"/>
        </w:rPr>
        <w:t>”</w:t>
      </w:r>
      <w:r w:rsidRPr="0026251B">
        <w:rPr>
          <w:rFonts w:asciiTheme="majorHAnsi" w:hAnsiTheme="majorHAnsi" w:cstheme="majorHAnsi"/>
          <w:sz w:val="24"/>
          <w:szCs w:val="24"/>
        </w:rPr>
        <w:t>. In my course</w:t>
      </w:r>
      <w:r w:rsidR="00A86D52">
        <w:rPr>
          <w:rFonts w:asciiTheme="majorHAnsi" w:hAnsiTheme="majorHAnsi" w:cstheme="majorHAnsi"/>
          <w:sz w:val="24"/>
          <w:szCs w:val="24"/>
        </w:rPr>
        <w:t>s</w:t>
      </w:r>
      <w:r w:rsidRPr="0026251B">
        <w:rPr>
          <w:rFonts w:asciiTheme="majorHAnsi" w:hAnsiTheme="majorHAnsi" w:cstheme="majorHAnsi"/>
          <w:sz w:val="24"/>
          <w:szCs w:val="24"/>
        </w:rPr>
        <w:t>, I</w:t>
      </w:r>
      <w:r w:rsidR="00A86D52">
        <w:rPr>
          <w:rFonts w:asciiTheme="majorHAnsi" w:hAnsiTheme="majorHAnsi" w:cstheme="majorHAnsi"/>
          <w:sz w:val="24"/>
          <w:szCs w:val="24"/>
        </w:rPr>
        <w:t xml:space="preserve"> am</w:t>
      </w:r>
      <w:r w:rsidRPr="0026251B">
        <w:rPr>
          <w:rFonts w:asciiTheme="majorHAnsi" w:hAnsiTheme="majorHAnsi" w:cstheme="majorHAnsi"/>
          <w:sz w:val="24"/>
          <w:szCs w:val="24"/>
        </w:rPr>
        <w:t xml:space="preserve"> </w:t>
      </w:r>
      <w:r w:rsidR="000874C4" w:rsidRPr="0026251B">
        <w:rPr>
          <w:rFonts w:asciiTheme="majorHAnsi" w:hAnsiTheme="majorHAnsi" w:cstheme="majorHAnsi"/>
          <w:sz w:val="24"/>
          <w:szCs w:val="24"/>
        </w:rPr>
        <w:t>trying</w:t>
      </w:r>
      <w:r w:rsidRPr="0026251B">
        <w:rPr>
          <w:rFonts w:asciiTheme="majorHAnsi" w:hAnsiTheme="majorHAnsi" w:cstheme="majorHAnsi"/>
          <w:sz w:val="24"/>
          <w:szCs w:val="24"/>
        </w:rPr>
        <w:t xml:space="preserve"> </w:t>
      </w:r>
      <w:r w:rsidR="00273E5E">
        <w:rPr>
          <w:rFonts w:asciiTheme="majorHAnsi" w:hAnsiTheme="majorHAnsi" w:cstheme="majorHAnsi"/>
          <w:sz w:val="24"/>
          <w:szCs w:val="24"/>
        </w:rPr>
        <w:t>at</w:t>
      </w:r>
      <w:r w:rsidRPr="0026251B">
        <w:rPr>
          <w:rFonts w:asciiTheme="majorHAnsi" w:hAnsiTheme="majorHAnsi" w:cstheme="majorHAnsi"/>
          <w:sz w:val="24"/>
          <w:szCs w:val="24"/>
        </w:rPr>
        <w:t xml:space="preserve"> the beginning to understand who the students are</w:t>
      </w:r>
      <w:r w:rsidR="00273E5E">
        <w:rPr>
          <w:rFonts w:asciiTheme="majorHAnsi" w:hAnsiTheme="majorHAnsi" w:cstheme="majorHAnsi"/>
          <w:sz w:val="24"/>
          <w:szCs w:val="24"/>
        </w:rPr>
        <w:t>, as</w:t>
      </w:r>
      <w:r w:rsidRPr="0026251B">
        <w:rPr>
          <w:rFonts w:asciiTheme="majorHAnsi" w:hAnsiTheme="majorHAnsi" w:cstheme="majorHAnsi"/>
          <w:sz w:val="24"/>
          <w:szCs w:val="24"/>
        </w:rPr>
        <w:t xml:space="preserve"> </w:t>
      </w:r>
      <w:r w:rsidR="00273E5E">
        <w:rPr>
          <w:rFonts w:asciiTheme="majorHAnsi" w:hAnsiTheme="majorHAnsi" w:cstheme="majorHAnsi"/>
          <w:sz w:val="24"/>
          <w:szCs w:val="24"/>
        </w:rPr>
        <w:t xml:space="preserve">many </w:t>
      </w:r>
      <w:r w:rsidRPr="0026251B">
        <w:rPr>
          <w:rFonts w:asciiTheme="majorHAnsi" w:hAnsiTheme="majorHAnsi" w:cstheme="majorHAnsi"/>
          <w:sz w:val="24"/>
          <w:szCs w:val="24"/>
        </w:rPr>
        <w:t xml:space="preserve">expect </w:t>
      </w:r>
      <w:r w:rsidRPr="000874C4">
        <w:rPr>
          <w:rFonts w:asciiTheme="majorHAnsi" w:hAnsiTheme="majorHAnsi" w:cstheme="majorHAnsi"/>
          <w:i/>
          <w:iCs/>
          <w:sz w:val="24"/>
          <w:szCs w:val="24"/>
        </w:rPr>
        <w:t>declarative knowledge</w:t>
      </w:r>
      <w:r w:rsidRPr="0026251B">
        <w:rPr>
          <w:rFonts w:asciiTheme="majorHAnsi" w:hAnsiTheme="majorHAnsi" w:cstheme="majorHAnsi"/>
          <w:sz w:val="24"/>
          <w:szCs w:val="24"/>
        </w:rPr>
        <w:t xml:space="preserve"> while others </w:t>
      </w:r>
      <w:r w:rsidR="00273E5E">
        <w:rPr>
          <w:rFonts w:asciiTheme="majorHAnsi" w:hAnsiTheme="majorHAnsi" w:cstheme="majorHAnsi"/>
          <w:sz w:val="24"/>
          <w:szCs w:val="24"/>
        </w:rPr>
        <w:t xml:space="preserve">do not know very well </w:t>
      </w:r>
      <w:r w:rsidR="0014169C">
        <w:rPr>
          <w:rFonts w:asciiTheme="majorHAnsi" w:hAnsiTheme="majorHAnsi" w:cstheme="majorHAnsi"/>
          <w:sz w:val="24"/>
          <w:szCs w:val="24"/>
        </w:rPr>
        <w:t xml:space="preserve">what </w:t>
      </w:r>
      <w:r w:rsidR="00770D0E">
        <w:rPr>
          <w:rFonts w:asciiTheme="majorHAnsi" w:hAnsiTheme="majorHAnsi" w:cstheme="majorHAnsi"/>
          <w:sz w:val="24"/>
          <w:szCs w:val="24"/>
        </w:rPr>
        <w:t>they want to learn</w:t>
      </w:r>
      <w:r w:rsidR="0014169C">
        <w:rPr>
          <w:rFonts w:asciiTheme="majorHAnsi" w:hAnsiTheme="majorHAnsi" w:cstheme="majorHAnsi"/>
          <w:sz w:val="24"/>
          <w:szCs w:val="24"/>
        </w:rPr>
        <w:t xml:space="preserve"> in the quality course. Quality as a concept has evolved due to our increased level of </w:t>
      </w:r>
      <w:r w:rsidR="00770D0E">
        <w:rPr>
          <w:rFonts w:asciiTheme="majorHAnsi" w:hAnsiTheme="majorHAnsi" w:cstheme="majorHAnsi"/>
          <w:sz w:val="24"/>
          <w:szCs w:val="24"/>
        </w:rPr>
        <w:t>reason</w:t>
      </w:r>
      <w:r w:rsidR="0014169C">
        <w:rPr>
          <w:rFonts w:asciiTheme="majorHAnsi" w:hAnsiTheme="majorHAnsi" w:cstheme="majorHAnsi"/>
          <w:sz w:val="24"/>
          <w:szCs w:val="24"/>
        </w:rPr>
        <w:t>ing</w:t>
      </w:r>
      <w:r w:rsidR="00770D0E">
        <w:rPr>
          <w:rFonts w:asciiTheme="majorHAnsi" w:hAnsiTheme="majorHAnsi" w:cstheme="majorHAnsi"/>
          <w:sz w:val="24"/>
          <w:szCs w:val="24"/>
        </w:rPr>
        <w:t>, mak</w:t>
      </w:r>
      <w:r w:rsidR="0014169C">
        <w:rPr>
          <w:rFonts w:asciiTheme="majorHAnsi" w:hAnsiTheme="majorHAnsi" w:cstheme="majorHAnsi"/>
          <w:sz w:val="24"/>
          <w:szCs w:val="24"/>
        </w:rPr>
        <w:t>ing</w:t>
      </w:r>
      <w:r w:rsidR="00770D0E">
        <w:rPr>
          <w:rFonts w:asciiTheme="majorHAnsi" w:hAnsiTheme="majorHAnsi" w:cstheme="majorHAnsi"/>
          <w:sz w:val="24"/>
          <w:szCs w:val="24"/>
        </w:rPr>
        <w:t xml:space="preserve"> decisions</w:t>
      </w:r>
      <w:r w:rsidR="0014169C">
        <w:rPr>
          <w:rFonts w:asciiTheme="majorHAnsi" w:hAnsiTheme="majorHAnsi" w:cstheme="majorHAnsi"/>
          <w:sz w:val="24"/>
          <w:szCs w:val="24"/>
        </w:rPr>
        <w:t>,</w:t>
      </w:r>
      <w:r w:rsidR="00770D0E">
        <w:rPr>
          <w:rFonts w:asciiTheme="majorHAnsi" w:hAnsiTheme="majorHAnsi" w:cstheme="majorHAnsi"/>
          <w:sz w:val="24"/>
          <w:szCs w:val="24"/>
        </w:rPr>
        <w:t xml:space="preserve"> and participate in </w:t>
      </w:r>
      <w:r w:rsidR="0014169C">
        <w:rPr>
          <w:rFonts w:asciiTheme="majorHAnsi" w:hAnsiTheme="majorHAnsi" w:cstheme="majorHAnsi"/>
          <w:sz w:val="24"/>
          <w:szCs w:val="24"/>
        </w:rPr>
        <w:t>problem-solving</w:t>
      </w:r>
      <w:r w:rsidR="00770D0E">
        <w:rPr>
          <w:rFonts w:asciiTheme="majorHAnsi" w:hAnsiTheme="majorHAnsi" w:cstheme="majorHAnsi"/>
          <w:sz w:val="24"/>
          <w:szCs w:val="24"/>
        </w:rPr>
        <w:t xml:space="preserve"> activities</w:t>
      </w:r>
      <w:r w:rsidR="0014169C">
        <w:rPr>
          <w:rFonts w:asciiTheme="majorHAnsi" w:hAnsiTheme="majorHAnsi" w:cstheme="majorHAnsi"/>
          <w:sz w:val="24"/>
          <w:szCs w:val="24"/>
        </w:rPr>
        <w:t>. These</w:t>
      </w:r>
      <w:r w:rsidR="00770D0E">
        <w:rPr>
          <w:rFonts w:asciiTheme="majorHAnsi" w:hAnsiTheme="majorHAnsi" w:cstheme="majorHAnsi"/>
          <w:sz w:val="24"/>
          <w:szCs w:val="24"/>
        </w:rPr>
        <w:t xml:space="preserve"> are outcomes of </w:t>
      </w:r>
      <w:r w:rsidRPr="00770D0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the </w:t>
      </w:r>
      <w:r w:rsidRPr="00770D0E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procedural knowledge</w:t>
      </w:r>
      <w:r w:rsidR="00273E5E" w:rsidRPr="00770D0E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 xml:space="preserve"> </w:t>
      </w:r>
      <w:r w:rsidR="00770D0E" w:rsidRPr="00770D0E">
        <w:rPr>
          <w:rFonts w:asciiTheme="majorHAnsi" w:hAnsiTheme="majorHAnsi" w:cstheme="majorHAnsi"/>
          <w:color w:val="000000" w:themeColor="text1"/>
          <w:sz w:val="24"/>
          <w:szCs w:val="24"/>
        </w:rPr>
        <w:t>that can</w:t>
      </w:r>
      <w:r w:rsidR="001416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only</w:t>
      </w:r>
      <w:r w:rsidR="00770D0E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 xml:space="preserve"> </w:t>
      </w:r>
      <w:r w:rsidR="00273E5E" w:rsidRPr="00770D0E">
        <w:rPr>
          <w:rFonts w:asciiTheme="majorHAnsi" w:hAnsiTheme="majorHAnsi" w:cstheme="majorHAnsi"/>
          <w:color w:val="000000" w:themeColor="text1"/>
          <w:sz w:val="24"/>
          <w:szCs w:val="24"/>
        </w:rPr>
        <w:t>manifest in a quality environment</w:t>
      </w:r>
      <w:r w:rsidR="00273E5E" w:rsidRPr="00770D0E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.</w:t>
      </w:r>
      <w:r w:rsidRPr="00770D0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29190657" w14:textId="445BDC38" w:rsidR="00F77F65" w:rsidRDefault="00F77F65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04B98B1A" wp14:editId="2FFF52E4">
            <wp:extent cx="1776909" cy="2661360"/>
            <wp:effectExtent l="0" t="0" r="0" b="5715"/>
            <wp:docPr id="1" name="Picture 1" descr="A picture containing tall trees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ll trees&#10;&#10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997" cy="267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FAEBF" w14:textId="77777777" w:rsidR="00F77F65" w:rsidRPr="00F77F65" w:rsidRDefault="00F77F65" w:rsidP="00F77F65">
      <w:pPr>
        <w:rPr>
          <w:rFonts w:asciiTheme="majorHAnsi" w:hAnsiTheme="majorHAnsi" w:cstheme="majorHAnsi"/>
          <w:sz w:val="18"/>
          <w:szCs w:val="18"/>
        </w:rPr>
      </w:pPr>
      <w:r w:rsidRPr="00F77F65">
        <w:rPr>
          <w:sz w:val="18"/>
          <w:szCs w:val="18"/>
        </w:rPr>
        <w:t xml:space="preserve">Photo by </w:t>
      </w:r>
      <w:hyperlink r:id="rId5" w:history="1">
        <w:r w:rsidRPr="00F77F65">
          <w:rPr>
            <w:rStyle w:val="Hyperlink"/>
            <w:sz w:val="18"/>
            <w:szCs w:val="18"/>
          </w:rPr>
          <w:t>Casey Horner</w:t>
        </w:r>
      </w:hyperlink>
      <w:r w:rsidRPr="00F77F65">
        <w:rPr>
          <w:sz w:val="18"/>
          <w:szCs w:val="18"/>
        </w:rPr>
        <w:t xml:space="preserve"> on </w:t>
      </w:r>
      <w:hyperlink r:id="rId6" w:history="1">
        <w:proofErr w:type="spellStart"/>
        <w:r w:rsidRPr="00F77F65">
          <w:rPr>
            <w:rStyle w:val="Hyperlink"/>
            <w:sz w:val="18"/>
            <w:szCs w:val="18"/>
          </w:rPr>
          <w:t>Unsplash</w:t>
        </w:r>
        <w:proofErr w:type="spellEnd"/>
      </w:hyperlink>
    </w:p>
    <w:p w14:paraId="204A159B" w14:textId="2C126142" w:rsidR="00F77F65" w:rsidRDefault="0026251B">
      <w:pPr>
        <w:rPr>
          <w:rFonts w:asciiTheme="majorHAnsi" w:hAnsiTheme="majorHAnsi" w:cstheme="majorHAnsi"/>
          <w:sz w:val="24"/>
          <w:szCs w:val="24"/>
        </w:rPr>
      </w:pPr>
      <w:r w:rsidRPr="0026251B">
        <w:rPr>
          <w:rFonts w:asciiTheme="majorHAnsi" w:hAnsiTheme="majorHAnsi" w:cstheme="majorHAnsi"/>
          <w:sz w:val="24"/>
          <w:szCs w:val="24"/>
        </w:rPr>
        <w:t xml:space="preserve">Based on </w:t>
      </w:r>
      <w:r w:rsidR="000874C4">
        <w:rPr>
          <w:rFonts w:asciiTheme="majorHAnsi" w:hAnsiTheme="majorHAnsi" w:cstheme="majorHAnsi"/>
          <w:sz w:val="24"/>
          <w:szCs w:val="24"/>
        </w:rPr>
        <w:t xml:space="preserve">the </w:t>
      </w:r>
      <w:r w:rsidR="00826F43">
        <w:rPr>
          <w:rFonts w:asciiTheme="majorHAnsi" w:hAnsiTheme="majorHAnsi" w:cstheme="majorHAnsi"/>
          <w:sz w:val="24"/>
          <w:szCs w:val="24"/>
        </w:rPr>
        <w:t>experience gained</w:t>
      </w:r>
      <w:r w:rsidRPr="0026251B">
        <w:rPr>
          <w:rFonts w:asciiTheme="majorHAnsi" w:hAnsiTheme="majorHAnsi" w:cstheme="majorHAnsi"/>
          <w:sz w:val="24"/>
          <w:szCs w:val="24"/>
        </w:rPr>
        <w:t xml:space="preserve"> this semester </w:t>
      </w:r>
      <w:r w:rsidR="00826F43">
        <w:rPr>
          <w:rFonts w:asciiTheme="majorHAnsi" w:hAnsiTheme="majorHAnsi" w:cstheme="majorHAnsi"/>
          <w:sz w:val="24"/>
          <w:szCs w:val="24"/>
        </w:rPr>
        <w:t>teaching</w:t>
      </w:r>
      <w:r w:rsidRPr="0026251B">
        <w:rPr>
          <w:rFonts w:asciiTheme="majorHAnsi" w:hAnsiTheme="majorHAnsi" w:cstheme="majorHAnsi"/>
          <w:sz w:val="24"/>
          <w:szCs w:val="24"/>
        </w:rPr>
        <w:t xml:space="preserve"> the same topic to 3 </w:t>
      </w:r>
      <w:r w:rsidR="00826F43">
        <w:rPr>
          <w:rFonts w:asciiTheme="majorHAnsi" w:hAnsiTheme="majorHAnsi" w:cstheme="majorHAnsi"/>
          <w:sz w:val="24"/>
          <w:szCs w:val="24"/>
        </w:rPr>
        <w:t xml:space="preserve">different </w:t>
      </w:r>
      <w:r w:rsidRPr="0026251B">
        <w:rPr>
          <w:rFonts w:asciiTheme="majorHAnsi" w:hAnsiTheme="majorHAnsi" w:cstheme="majorHAnsi"/>
          <w:sz w:val="24"/>
          <w:szCs w:val="24"/>
        </w:rPr>
        <w:t xml:space="preserve">classes, most students were looking for </w:t>
      </w:r>
      <w:r w:rsidR="00A86D52" w:rsidRPr="000874C4">
        <w:rPr>
          <w:rFonts w:asciiTheme="majorHAnsi" w:hAnsiTheme="majorHAnsi" w:cstheme="majorHAnsi"/>
          <w:i/>
          <w:iCs/>
          <w:sz w:val="24"/>
          <w:szCs w:val="24"/>
        </w:rPr>
        <w:t xml:space="preserve">declarative </w:t>
      </w:r>
      <w:r w:rsidRPr="000874C4">
        <w:rPr>
          <w:rFonts w:asciiTheme="majorHAnsi" w:hAnsiTheme="majorHAnsi" w:cstheme="majorHAnsi"/>
          <w:i/>
          <w:iCs/>
          <w:sz w:val="24"/>
          <w:szCs w:val="24"/>
        </w:rPr>
        <w:t>knowledge</w:t>
      </w:r>
      <w:r w:rsidRPr="0026251B">
        <w:rPr>
          <w:rFonts w:asciiTheme="majorHAnsi" w:hAnsiTheme="majorHAnsi" w:cstheme="majorHAnsi"/>
          <w:sz w:val="24"/>
          <w:szCs w:val="24"/>
        </w:rPr>
        <w:t>.</w:t>
      </w:r>
      <w:r w:rsidR="000874C4">
        <w:rPr>
          <w:rFonts w:asciiTheme="majorHAnsi" w:hAnsiTheme="majorHAnsi" w:cstheme="majorHAnsi"/>
          <w:sz w:val="24"/>
          <w:szCs w:val="24"/>
        </w:rPr>
        <w:t xml:space="preserve"> Knowing that many students</w:t>
      </w:r>
      <w:r w:rsidR="0014169C">
        <w:rPr>
          <w:rFonts w:asciiTheme="majorHAnsi" w:hAnsiTheme="majorHAnsi" w:cstheme="majorHAnsi"/>
          <w:sz w:val="24"/>
          <w:szCs w:val="24"/>
        </w:rPr>
        <w:t>, when asked to give examples about the concept of quality,</w:t>
      </w:r>
      <w:r w:rsidR="000874C4">
        <w:rPr>
          <w:rFonts w:asciiTheme="majorHAnsi" w:hAnsiTheme="majorHAnsi" w:cstheme="majorHAnsi"/>
          <w:sz w:val="24"/>
          <w:szCs w:val="24"/>
        </w:rPr>
        <w:t xml:space="preserve"> will </w:t>
      </w:r>
      <w:r w:rsidR="00CF3CEA">
        <w:rPr>
          <w:rFonts w:asciiTheme="majorHAnsi" w:hAnsiTheme="majorHAnsi" w:cstheme="majorHAnsi"/>
          <w:sz w:val="24"/>
          <w:szCs w:val="24"/>
        </w:rPr>
        <w:t>provide</w:t>
      </w:r>
      <w:r w:rsidR="000874C4">
        <w:rPr>
          <w:rFonts w:asciiTheme="majorHAnsi" w:hAnsiTheme="majorHAnsi" w:cstheme="majorHAnsi"/>
          <w:sz w:val="24"/>
          <w:szCs w:val="24"/>
        </w:rPr>
        <w:t xml:space="preserve"> </w:t>
      </w:r>
      <w:r w:rsidR="00770D0E">
        <w:rPr>
          <w:rFonts w:asciiTheme="majorHAnsi" w:hAnsiTheme="majorHAnsi" w:cstheme="majorHAnsi"/>
          <w:sz w:val="24"/>
          <w:szCs w:val="24"/>
        </w:rPr>
        <w:t xml:space="preserve">examples of </w:t>
      </w:r>
      <w:r w:rsidR="000874C4">
        <w:rPr>
          <w:rFonts w:asciiTheme="majorHAnsi" w:hAnsiTheme="majorHAnsi" w:cstheme="majorHAnsi"/>
          <w:sz w:val="24"/>
          <w:szCs w:val="24"/>
        </w:rPr>
        <w:t xml:space="preserve">standards used by different industries, I started each of my lesson with images that were taken from the </w:t>
      </w:r>
      <w:r w:rsidR="000874C4">
        <w:rPr>
          <w:rFonts w:asciiTheme="majorHAnsi" w:hAnsiTheme="majorHAnsi" w:cstheme="majorHAnsi"/>
          <w:sz w:val="24"/>
          <w:szCs w:val="24"/>
        </w:rPr>
        <w:t>environment</w:t>
      </w:r>
      <w:r w:rsidR="00CF3CEA">
        <w:rPr>
          <w:rFonts w:asciiTheme="majorHAnsi" w:hAnsiTheme="majorHAnsi" w:cstheme="majorHAnsi"/>
          <w:sz w:val="24"/>
          <w:szCs w:val="24"/>
        </w:rPr>
        <w:t xml:space="preserve">, and then lead </w:t>
      </w:r>
      <w:r w:rsidR="00770D0E">
        <w:rPr>
          <w:rFonts w:asciiTheme="majorHAnsi" w:hAnsiTheme="majorHAnsi" w:cstheme="majorHAnsi"/>
          <w:sz w:val="24"/>
          <w:szCs w:val="24"/>
        </w:rPr>
        <w:t>with questions to describe how do they feel when they look at the picture</w:t>
      </w:r>
      <w:r w:rsidR="0014169C">
        <w:rPr>
          <w:rFonts w:asciiTheme="majorHAnsi" w:hAnsiTheme="majorHAnsi" w:cstheme="majorHAnsi"/>
          <w:sz w:val="24"/>
          <w:szCs w:val="24"/>
        </w:rPr>
        <w:t>s</w:t>
      </w:r>
      <w:r w:rsidR="00770D0E">
        <w:rPr>
          <w:rFonts w:asciiTheme="majorHAnsi" w:hAnsiTheme="majorHAnsi" w:cstheme="majorHAnsi"/>
          <w:sz w:val="24"/>
          <w:szCs w:val="24"/>
        </w:rPr>
        <w:t xml:space="preserve"> or videos presented. </w:t>
      </w:r>
      <w:r w:rsidR="0014169C">
        <w:rPr>
          <w:rFonts w:asciiTheme="majorHAnsi" w:hAnsiTheme="majorHAnsi" w:cstheme="majorHAnsi"/>
          <w:sz w:val="24"/>
          <w:szCs w:val="24"/>
        </w:rPr>
        <w:t>The discussions around the images introduced</w:t>
      </w:r>
      <w:r w:rsidR="001D7784">
        <w:rPr>
          <w:rFonts w:asciiTheme="majorHAnsi" w:hAnsiTheme="majorHAnsi" w:cstheme="majorHAnsi"/>
          <w:sz w:val="24"/>
          <w:szCs w:val="24"/>
        </w:rPr>
        <w:t>,</w:t>
      </w:r>
      <w:r w:rsidR="0014169C">
        <w:rPr>
          <w:rFonts w:asciiTheme="majorHAnsi" w:hAnsiTheme="majorHAnsi" w:cstheme="majorHAnsi"/>
          <w:sz w:val="24"/>
          <w:szCs w:val="24"/>
        </w:rPr>
        <w:t xml:space="preserve"> brought up some stories that students shared.</w:t>
      </w:r>
    </w:p>
    <w:p w14:paraId="12BF83F9" w14:textId="513EAAE9" w:rsidR="0026251B" w:rsidRDefault="000874C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 always </w:t>
      </w:r>
      <w:r w:rsidR="001D7784">
        <w:rPr>
          <w:rFonts w:asciiTheme="majorHAnsi" w:hAnsiTheme="majorHAnsi" w:cstheme="majorHAnsi"/>
          <w:sz w:val="24"/>
          <w:szCs w:val="24"/>
        </w:rPr>
        <w:t>explain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1D7784">
        <w:rPr>
          <w:rFonts w:asciiTheme="majorHAnsi" w:hAnsiTheme="majorHAnsi" w:cstheme="majorHAnsi"/>
          <w:sz w:val="24"/>
          <w:szCs w:val="24"/>
        </w:rPr>
        <w:t>during</w:t>
      </w:r>
      <w:r w:rsidR="00CF3CEA">
        <w:rPr>
          <w:rFonts w:asciiTheme="majorHAnsi" w:hAnsiTheme="majorHAnsi" w:cstheme="majorHAnsi"/>
          <w:sz w:val="24"/>
          <w:szCs w:val="24"/>
        </w:rPr>
        <w:t xml:space="preserve"> online</w:t>
      </w:r>
      <w:r>
        <w:rPr>
          <w:rFonts w:asciiTheme="majorHAnsi" w:hAnsiTheme="majorHAnsi" w:cstheme="majorHAnsi"/>
          <w:sz w:val="24"/>
          <w:szCs w:val="24"/>
        </w:rPr>
        <w:t xml:space="preserve"> discussion</w:t>
      </w:r>
      <w:r w:rsidR="00CF3CEA">
        <w:rPr>
          <w:rFonts w:asciiTheme="majorHAnsi" w:hAnsiTheme="majorHAnsi" w:cstheme="majorHAnsi"/>
          <w:sz w:val="24"/>
          <w:szCs w:val="24"/>
        </w:rPr>
        <w:t>s,</w:t>
      </w:r>
      <w:r>
        <w:rPr>
          <w:rFonts w:asciiTheme="majorHAnsi" w:hAnsiTheme="majorHAnsi" w:cstheme="majorHAnsi"/>
          <w:sz w:val="24"/>
          <w:szCs w:val="24"/>
        </w:rPr>
        <w:t xml:space="preserve"> how quality impacts </w:t>
      </w:r>
      <w:r w:rsidR="00F77F65">
        <w:rPr>
          <w:rFonts w:asciiTheme="majorHAnsi" w:hAnsiTheme="majorHAnsi" w:cstheme="majorHAnsi"/>
          <w:sz w:val="24"/>
          <w:szCs w:val="24"/>
        </w:rPr>
        <w:t>each</w:t>
      </w:r>
      <w:r>
        <w:rPr>
          <w:rFonts w:asciiTheme="majorHAnsi" w:hAnsiTheme="majorHAnsi" w:cstheme="majorHAnsi"/>
          <w:sz w:val="24"/>
          <w:szCs w:val="24"/>
        </w:rPr>
        <w:t xml:space="preserve"> aspect of our li</w:t>
      </w:r>
      <w:r w:rsidR="0014169C">
        <w:rPr>
          <w:rFonts w:asciiTheme="majorHAnsi" w:hAnsiTheme="majorHAnsi" w:cstheme="majorHAnsi"/>
          <w:sz w:val="24"/>
          <w:szCs w:val="24"/>
        </w:rPr>
        <w:t>ves</w:t>
      </w:r>
      <w:r>
        <w:rPr>
          <w:rFonts w:asciiTheme="majorHAnsi" w:hAnsiTheme="majorHAnsi" w:cstheme="majorHAnsi"/>
          <w:sz w:val="24"/>
          <w:szCs w:val="24"/>
        </w:rPr>
        <w:t xml:space="preserve"> and how important then </w:t>
      </w:r>
      <w:r w:rsidR="001D7784">
        <w:rPr>
          <w:rFonts w:asciiTheme="majorHAnsi" w:hAnsiTheme="majorHAnsi" w:cstheme="majorHAnsi"/>
          <w:sz w:val="24"/>
          <w:szCs w:val="24"/>
        </w:rPr>
        <w:t xml:space="preserve">it </w:t>
      </w:r>
      <w:r>
        <w:rPr>
          <w:rFonts w:asciiTheme="majorHAnsi" w:hAnsiTheme="majorHAnsi" w:cstheme="majorHAnsi"/>
          <w:sz w:val="24"/>
          <w:szCs w:val="24"/>
        </w:rPr>
        <w:t xml:space="preserve">becomes to understand our own emotions and feelings when we associate </w:t>
      </w:r>
      <w:r w:rsidR="0014169C">
        <w:rPr>
          <w:rFonts w:asciiTheme="majorHAnsi" w:hAnsiTheme="majorHAnsi" w:cstheme="majorHAnsi"/>
          <w:sz w:val="24"/>
          <w:szCs w:val="24"/>
        </w:rPr>
        <w:t xml:space="preserve">them </w:t>
      </w:r>
      <w:r w:rsidR="00E10A6D">
        <w:rPr>
          <w:rFonts w:asciiTheme="majorHAnsi" w:hAnsiTheme="majorHAnsi" w:cstheme="majorHAnsi"/>
          <w:sz w:val="24"/>
          <w:szCs w:val="24"/>
        </w:rPr>
        <w:t>with</w:t>
      </w:r>
      <w:r w:rsidR="00CF3CEA">
        <w:rPr>
          <w:rFonts w:asciiTheme="majorHAnsi" w:hAnsiTheme="majorHAnsi" w:cstheme="majorHAnsi"/>
          <w:sz w:val="24"/>
          <w:szCs w:val="24"/>
        </w:rPr>
        <w:t xml:space="preserve"> different </w:t>
      </w:r>
      <w:r>
        <w:rPr>
          <w:rFonts w:asciiTheme="majorHAnsi" w:hAnsiTheme="majorHAnsi" w:cstheme="majorHAnsi"/>
          <w:sz w:val="24"/>
          <w:szCs w:val="24"/>
        </w:rPr>
        <w:t xml:space="preserve">events. </w:t>
      </w:r>
    </w:p>
    <w:p w14:paraId="600C044C" w14:textId="69E9163F" w:rsidR="00770D0E" w:rsidRDefault="001D778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</w:t>
      </w:r>
      <w:r w:rsidR="00770D0E">
        <w:rPr>
          <w:rFonts w:asciiTheme="majorHAnsi" w:hAnsiTheme="majorHAnsi" w:cstheme="majorHAnsi"/>
          <w:sz w:val="24"/>
          <w:szCs w:val="24"/>
        </w:rPr>
        <w:t xml:space="preserve">isunderstanding </w:t>
      </w:r>
      <w:r w:rsidR="00770D0E" w:rsidRPr="00F77F65">
        <w:rPr>
          <w:rFonts w:asciiTheme="majorHAnsi" w:hAnsiTheme="majorHAnsi" w:cstheme="majorHAnsi"/>
          <w:i/>
          <w:iCs/>
          <w:sz w:val="24"/>
          <w:szCs w:val="24"/>
        </w:rPr>
        <w:t>quality concept</w:t>
      </w:r>
      <w:r w:rsidR="00770D0E">
        <w:rPr>
          <w:rFonts w:asciiTheme="majorHAnsi" w:hAnsiTheme="majorHAnsi" w:cstheme="majorHAnsi"/>
          <w:sz w:val="24"/>
          <w:szCs w:val="24"/>
        </w:rPr>
        <w:t xml:space="preserve"> is the result of </w:t>
      </w:r>
      <w:r w:rsidR="00F77F65">
        <w:rPr>
          <w:rFonts w:asciiTheme="majorHAnsi" w:hAnsiTheme="majorHAnsi" w:cstheme="majorHAnsi"/>
          <w:sz w:val="24"/>
          <w:szCs w:val="24"/>
        </w:rPr>
        <w:t xml:space="preserve">lacking the understanding </w:t>
      </w:r>
      <w:r w:rsidR="0014169C">
        <w:rPr>
          <w:rFonts w:asciiTheme="majorHAnsi" w:hAnsiTheme="majorHAnsi" w:cstheme="majorHAnsi"/>
          <w:sz w:val="24"/>
          <w:szCs w:val="24"/>
        </w:rPr>
        <w:t>of</w:t>
      </w:r>
      <w:r w:rsidR="00F77F65">
        <w:rPr>
          <w:rFonts w:asciiTheme="majorHAnsi" w:hAnsiTheme="majorHAnsi" w:cstheme="majorHAnsi"/>
          <w:sz w:val="24"/>
          <w:szCs w:val="24"/>
        </w:rPr>
        <w:t xml:space="preserve"> the processes that each </w:t>
      </w:r>
      <w:r>
        <w:rPr>
          <w:rFonts w:asciiTheme="majorHAnsi" w:hAnsiTheme="majorHAnsi" w:cstheme="majorHAnsi"/>
          <w:sz w:val="24"/>
          <w:szCs w:val="24"/>
        </w:rPr>
        <w:t xml:space="preserve">of us </w:t>
      </w:r>
      <w:r w:rsidR="00F77F65">
        <w:rPr>
          <w:rFonts w:asciiTheme="majorHAnsi" w:hAnsiTheme="majorHAnsi" w:cstheme="majorHAnsi"/>
          <w:sz w:val="24"/>
          <w:szCs w:val="24"/>
        </w:rPr>
        <w:t xml:space="preserve">experience. One main component in developing </w:t>
      </w:r>
      <w:r w:rsidR="00F77F65" w:rsidRPr="00F77F65">
        <w:rPr>
          <w:rFonts w:asciiTheme="majorHAnsi" w:hAnsiTheme="majorHAnsi" w:cstheme="majorHAnsi"/>
          <w:i/>
          <w:iCs/>
          <w:sz w:val="24"/>
          <w:szCs w:val="24"/>
        </w:rPr>
        <w:t>procedural knowledge</w:t>
      </w:r>
      <w:r w:rsidR="00F77F65">
        <w:rPr>
          <w:rFonts w:asciiTheme="majorHAnsi" w:hAnsiTheme="majorHAnsi" w:cstheme="majorHAnsi"/>
          <w:sz w:val="24"/>
          <w:szCs w:val="24"/>
        </w:rPr>
        <w:t xml:space="preserve"> in education is teamwork. The level of engagement, learning how to reason, make decisions that lead to problem</w:t>
      </w:r>
      <w:r w:rsidR="0014169C">
        <w:rPr>
          <w:rFonts w:asciiTheme="majorHAnsi" w:hAnsiTheme="majorHAnsi" w:cstheme="majorHAnsi"/>
          <w:sz w:val="24"/>
          <w:szCs w:val="24"/>
        </w:rPr>
        <w:t>-</w:t>
      </w:r>
      <w:r w:rsidR="00F77F65">
        <w:rPr>
          <w:rFonts w:asciiTheme="majorHAnsi" w:hAnsiTheme="majorHAnsi" w:cstheme="majorHAnsi"/>
          <w:sz w:val="24"/>
          <w:szCs w:val="24"/>
        </w:rPr>
        <w:t xml:space="preserve">solving are part of the </w:t>
      </w:r>
      <w:r w:rsidR="00F77F65" w:rsidRPr="00F77F65">
        <w:rPr>
          <w:rFonts w:asciiTheme="majorHAnsi" w:hAnsiTheme="majorHAnsi" w:cstheme="majorHAnsi"/>
          <w:i/>
          <w:iCs/>
          <w:sz w:val="24"/>
          <w:szCs w:val="24"/>
        </w:rPr>
        <w:t>quality</w:t>
      </w:r>
      <w:r w:rsidR="00F77F65">
        <w:rPr>
          <w:rFonts w:asciiTheme="majorHAnsi" w:hAnsiTheme="majorHAnsi" w:cstheme="majorHAnsi"/>
          <w:sz w:val="24"/>
          <w:szCs w:val="24"/>
        </w:rPr>
        <w:t xml:space="preserve"> </w:t>
      </w:r>
      <w:r w:rsidRPr="001D7784">
        <w:rPr>
          <w:rFonts w:asciiTheme="majorHAnsi" w:hAnsiTheme="majorHAnsi" w:cstheme="majorHAnsi"/>
          <w:i/>
          <w:iCs/>
          <w:sz w:val="24"/>
          <w:szCs w:val="24"/>
        </w:rPr>
        <w:t>concept</w:t>
      </w:r>
      <w:r w:rsidR="00F77F65">
        <w:rPr>
          <w:rFonts w:asciiTheme="majorHAnsi" w:hAnsiTheme="majorHAnsi" w:cstheme="majorHAnsi"/>
          <w:sz w:val="24"/>
          <w:szCs w:val="24"/>
        </w:rPr>
        <w:t xml:space="preserve"> in an open education system.</w:t>
      </w:r>
    </w:p>
    <w:p w14:paraId="2203ED8E" w14:textId="23AAA556" w:rsidR="00C937E9" w:rsidRDefault="00F77F6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2A332B3E" wp14:editId="215A432F">
            <wp:extent cx="2089688" cy="3134533"/>
            <wp:effectExtent l="0" t="0" r="6350" b="8890"/>
            <wp:docPr id="2" name="Picture 2" descr="A picture containing outdoor, light, road,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outdoor, light, road, gree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803" cy="314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43E71" w14:textId="360A34C9" w:rsidR="00C937E9" w:rsidRPr="00F77F65" w:rsidRDefault="00770D0E">
      <w:pPr>
        <w:rPr>
          <w:rFonts w:asciiTheme="majorHAnsi" w:hAnsiTheme="majorHAnsi" w:cstheme="majorHAnsi"/>
          <w:sz w:val="18"/>
          <w:szCs w:val="18"/>
        </w:rPr>
      </w:pPr>
      <w:r w:rsidRPr="00F77F65">
        <w:rPr>
          <w:sz w:val="18"/>
          <w:szCs w:val="18"/>
        </w:rPr>
        <w:t xml:space="preserve">Photo by </w:t>
      </w:r>
      <w:hyperlink r:id="rId8" w:history="1">
        <w:r w:rsidRPr="00F77F65">
          <w:rPr>
            <w:rStyle w:val="Hyperlink"/>
            <w:sz w:val="18"/>
            <w:szCs w:val="18"/>
          </w:rPr>
          <w:t>Casey Horner</w:t>
        </w:r>
      </w:hyperlink>
      <w:r w:rsidRPr="00F77F65">
        <w:rPr>
          <w:sz w:val="18"/>
          <w:szCs w:val="18"/>
        </w:rPr>
        <w:t xml:space="preserve"> on </w:t>
      </w:r>
      <w:hyperlink r:id="rId9" w:history="1">
        <w:proofErr w:type="spellStart"/>
        <w:r w:rsidRPr="00F77F65">
          <w:rPr>
            <w:rStyle w:val="Hyperlink"/>
            <w:sz w:val="18"/>
            <w:szCs w:val="18"/>
          </w:rPr>
          <w:t>Unsplash</w:t>
        </w:r>
        <w:proofErr w:type="spellEnd"/>
      </w:hyperlink>
    </w:p>
    <w:sectPr w:rsidR="00C937E9" w:rsidRPr="00F77F65" w:rsidSect="00F77F65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1B"/>
    <w:rsid w:val="000874C4"/>
    <w:rsid w:val="0014169C"/>
    <w:rsid w:val="001D7784"/>
    <w:rsid w:val="0026251B"/>
    <w:rsid w:val="00273E5E"/>
    <w:rsid w:val="0071094E"/>
    <w:rsid w:val="00770D0E"/>
    <w:rsid w:val="00826F43"/>
    <w:rsid w:val="00A86D52"/>
    <w:rsid w:val="00C937E9"/>
    <w:rsid w:val="00CF3CEA"/>
    <w:rsid w:val="00E10A6D"/>
    <w:rsid w:val="00F7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D1512"/>
  <w15:chartTrackingRefBased/>
  <w15:docId w15:val="{6E28458F-994A-4E76-ADB1-B309131C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0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splash.com/@mischievous_penguins?utm_source=unsplash&amp;utm_medium=referral&amp;utm_content=creditCopyTex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splash.com/@mischievous_penguins?utm_source=unsplash&amp;utm_medium=referral&amp;utm_content=creditCopyTex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nsplash.com/@mischievous_penguins?utm_source=unsplash&amp;utm_medium=referral&amp;utm_content=creditCopyTex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unsplash.com/@mischievous_penguins?utm_source=unsplash&amp;utm_medium=referral&amp;utm_content=creditCopy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Grossu</dc:creator>
  <cp:keywords/>
  <dc:description/>
  <cp:lastModifiedBy>Dorina Grossu</cp:lastModifiedBy>
  <cp:revision>10</cp:revision>
  <dcterms:created xsi:type="dcterms:W3CDTF">2020-08-18T23:10:00Z</dcterms:created>
  <dcterms:modified xsi:type="dcterms:W3CDTF">2020-08-19T21:20:00Z</dcterms:modified>
</cp:coreProperties>
</file>