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9BCC" w14:textId="61991605" w:rsidR="000D340B" w:rsidRDefault="001030EA" w:rsidP="000D340B">
      <w:pPr>
        <w:rPr>
          <w:color w:val="000000"/>
          <w:sz w:val="24"/>
          <w:szCs w:val="24"/>
          <w:shd w:val="clear" w:color="auto" w:fill="FFFFFF"/>
        </w:rPr>
      </w:pPr>
      <w:r w:rsidRPr="000D340B">
        <w:rPr>
          <w:color w:val="000000"/>
          <w:sz w:val="24"/>
          <w:szCs w:val="24"/>
          <w:shd w:val="clear" w:color="auto" w:fill="FFFFFF"/>
        </w:rPr>
        <w:t xml:space="preserve">Karin Carter     </w:t>
      </w:r>
      <w:hyperlink r:id="rId5" w:history="1">
        <w:r w:rsidRPr="000D340B">
          <w:rPr>
            <w:rStyle w:val="Hyperlink"/>
            <w:sz w:val="24"/>
            <w:szCs w:val="24"/>
            <w:shd w:val="clear" w:color="auto" w:fill="FFFFFF"/>
          </w:rPr>
          <w:t>Kcarter1@conestogac.on.ca</w:t>
        </w:r>
      </w:hyperlink>
    </w:p>
    <w:p w14:paraId="48EEA884" w14:textId="67ED7D62" w:rsidR="000D340B" w:rsidRPr="000D340B" w:rsidRDefault="000D340B" w:rsidP="000D340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Teacher for Learning Module</w:t>
      </w:r>
    </w:p>
    <w:p w14:paraId="0597D763" w14:textId="77777777" w:rsidR="001030EA" w:rsidRPr="000D340B" w:rsidRDefault="001030EA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14:paraId="590F88F4" w14:textId="52E3AAA3" w:rsidR="001030EA" w:rsidRPr="000D340B" w:rsidRDefault="000D340B">
      <w:pPr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My </w:t>
      </w:r>
      <w:r w:rsidR="001030EA" w:rsidRPr="000D340B">
        <w:rPr>
          <w:b/>
          <w:bCs/>
          <w:color w:val="000000"/>
          <w:sz w:val="24"/>
          <w:szCs w:val="24"/>
          <w:shd w:val="clear" w:color="auto" w:fill="FFFFFF"/>
        </w:rPr>
        <w:t>Thought Vector Activity</w:t>
      </w:r>
    </w:p>
    <w:p w14:paraId="2E826931" w14:textId="77777777" w:rsidR="001030EA" w:rsidRPr="000D340B" w:rsidRDefault="001030EA">
      <w:pPr>
        <w:rPr>
          <w:color w:val="000000"/>
          <w:sz w:val="24"/>
          <w:szCs w:val="24"/>
          <w:shd w:val="clear" w:color="auto" w:fill="FFFFFF"/>
        </w:rPr>
      </w:pPr>
    </w:p>
    <w:p w14:paraId="11738046" w14:textId="72B02A85" w:rsidR="001030EA" w:rsidRPr="000D340B" w:rsidRDefault="001030EA">
      <w:pPr>
        <w:rPr>
          <w:color w:val="000000"/>
          <w:sz w:val="24"/>
          <w:szCs w:val="24"/>
          <w:shd w:val="clear" w:color="auto" w:fill="FFFFFF"/>
        </w:rPr>
      </w:pPr>
      <w:r w:rsidRPr="000D340B">
        <w:rPr>
          <w:color w:val="000000"/>
          <w:sz w:val="24"/>
          <w:szCs w:val="24"/>
          <w:shd w:val="clear" w:color="auto" w:fill="FFFFFF"/>
        </w:rPr>
        <w:t xml:space="preserve">Having reviewed </w:t>
      </w:r>
      <w:proofErr w:type="gramStart"/>
      <w:r w:rsidRPr="000D340B">
        <w:rPr>
          <w:color w:val="000000"/>
          <w:sz w:val="24"/>
          <w:szCs w:val="24"/>
          <w:shd w:val="clear" w:color="auto" w:fill="FFFFFF"/>
        </w:rPr>
        <w:t>the  Faculty</w:t>
      </w:r>
      <w:proofErr w:type="gramEnd"/>
      <w:r w:rsidRPr="000D340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40B">
        <w:rPr>
          <w:color w:val="000000"/>
          <w:sz w:val="24"/>
          <w:szCs w:val="24"/>
          <w:shd w:val="clear" w:color="auto" w:fill="FFFFFF"/>
        </w:rPr>
        <w:t>Patchbook</w:t>
      </w:r>
      <w:proofErr w:type="spellEnd"/>
      <w:r w:rsidRPr="000D340B">
        <w:rPr>
          <w:color w:val="000000"/>
          <w:sz w:val="24"/>
          <w:szCs w:val="24"/>
          <w:shd w:val="clear" w:color="auto" w:fill="FFFFFF"/>
        </w:rPr>
        <w:t xml:space="preserve">, the Patch that resonated most with me in regards to the Sales course that I am teaching is:  Patch 28 – Going Back to basics.  Sales – the persuasive presentation and asking for the sale is not only a work intense process, but also has some complicated tasks within it.  Most international students are petrified, when it comes to presentations, and in this course the main component is a live persuasive sale presentation that they </w:t>
      </w:r>
      <w:proofErr w:type="gramStart"/>
      <w:r w:rsidRPr="000D340B">
        <w:rPr>
          <w:color w:val="000000"/>
          <w:sz w:val="24"/>
          <w:szCs w:val="24"/>
          <w:shd w:val="clear" w:color="auto" w:fill="FFFFFF"/>
        </w:rPr>
        <w:t>have to</w:t>
      </w:r>
      <w:proofErr w:type="gramEnd"/>
      <w:r w:rsidRPr="000D340B">
        <w:rPr>
          <w:color w:val="000000"/>
          <w:sz w:val="24"/>
          <w:szCs w:val="24"/>
          <w:shd w:val="clear" w:color="auto" w:fill="FFFFFF"/>
        </w:rPr>
        <w:t xml:space="preserve"> develop, present and close the sale.  There are many complicated processes that the students </w:t>
      </w:r>
      <w:proofErr w:type="gramStart"/>
      <w:r w:rsidRPr="000D340B">
        <w:rPr>
          <w:color w:val="000000"/>
          <w:sz w:val="24"/>
          <w:szCs w:val="24"/>
          <w:shd w:val="clear" w:color="auto" w:fill="FFFFFF"/>
        </w:rPr>
        <w:t>have to</w:t>
      </w:r>
      <w:proofErr w:type="gramEnd"/>
      <w:r w:rsidRPr="000D340B">
        <w:rPr>
          <w:color w:val="000000"/>
          <w:sz w:val="24"/>
          <w:szCs w:val="24"/>
          <w:shd w:val="clear" w:color="auto" w:fill="FFFFFF"/>
        </w:rPr>
        <w:t xml:space="preserve"> learn in order to prepare for the sales conversation.  Most students will tell you that they have no experience in sales.  In order to de-complicate the topic and put students at ease, I go back to basics and show them that they are all salespeople every day and most of the inherent skills that a good sales person needs, they already have, even if unconsciously.</w:t>
      </w:r>
    </w:p>
    <w:p w14:paraId="466B1A3E" w14:textId="77777777" w:rsidR="001030EA" w:rsidRPr="000D340B" w:rsidRDefault="001030EA">
      <w:pPr>
        <w:rPr>
          <w:color w:val="000000"/>
          <w:sz w:val="24"/>
          <w:szCs w:val="24"/>
          <w:shd w:val="clear" w:color="auto" w:fill="FFFFFF"/>
        </w:rPr>
      </w:pPr>
      <w:r w:rsidRPr="000D340B">
        <w:rPr>
          <w:color w:val="000000"/>
          <w:sz w:val="24"/>
          <w:szCs w:val="24"/>
          <w:shd w:val="clear" w:color="auto" w:fill="FFFFFF"/>
        </w:rPr>
        <w:t>The quote from this Patch that most resonated with me is the following:</w:t>
      </w:r>
    </w:p>
    <w:p w14:paraId="4979E345" w14:textId="08512011" w:rsidR="001030EA" w:rsidRPr="000D340B" w:rsidRDefault="001030EA">
      <w:pPr>
        <w:rPr>
          <w:color w:val="000000"/>
          <w:sz w:val="24"/>
          <w:szCs w:val="24"/>
          <w:shd w:val="clear" w:color="auto" w:fill="FFFFFF"/>
        </w:rPr>
      </w:pPr>
      <w:r w:rsidRPr="000D340B">
        <w:rPr>
          <w:color w:val="000000"/>
          <w:sz w:val="24"/>
          <w:szCs w:val="24"/>
          <w:shd w:val="clear" w:color="auto" w:fill="FFFFFF"/>
        </w:rPr>
        <w:t>“</w:t>
      </w:r>
      <w:r w:rsidRPr="000D340B">
        <w:rPr>
          <w:color w:val="000000"/>
          <w:sz w:val="24"/>
          <w:szCs w:val="24"/>
          <w:shd w:val="clear" w:color="auto" w:fill="FFFFFF"/>
        </w:rPr>
        <w:t xml:space="preserve"> </w:t>
      </w:r>
      <w:r w:rsidRPr="000D340B">
        <w:rPr>
          <w:color w:val="000000"/>
          <w:sz w:val="24"/>
          <w:szCs w:val="24"/>
          <w:shd w:val="clear" w:color="auto" w:fill="FFFFFF"/>
        </w:rPr>
        <w:t>H</w:t>
      </w:r>
      <w:r w:rsidRPr="000D340B">
        <w:rPr>
          <w:color w:val="000000"/>
          <w:sz w:val="24"/>
          <w:szCs w:val="24"/>
          <w:shd w:val="clear" w:color="auto" w:fill="FFFFFF"/>
        </w:rPr>
        <w:t xml:space="preserve">aving covered the first couple of chapters, we had our first </w:t>
      </w:r>
      <w:r w:rsidRPr="000D340B">
        <w:rPr>
          <w:color w:val="000000"/>
          <w:sz w:val="24"/>
          <w:szCs w:val="24"/>
          <w:shd w:val="clear" w:color="auto" w:fill="FFFFFF"/>
        </w:rPr>
        <w:t>assignment/test</w:t>
      </w:r>
      <w:r w:rsidRPr="000D340B">
        <w:rPr>
          <w:color w:val="000000"/>
          <w:sz w:val="24"/>
          <w:szCs w:val="24"/>
          <w:shd w:val="clear" w:color="auto" w:fill="FFFFFF"/>
        </w:rPr>
        <w:t xml:space="preserve"> and I quickly realized that students had not been learning</w:t>
      </w:r>
      <w:r w:rsidRPr="000D340B">
        <w:rPr>
          <w:color w:val="000000"/>
          <w:sz w:val="24"/>
          <w:szCs w:val="24"/>
          <w:shd w:val="clear" w:color="auto" w:fill="FFFFFF"/>
        </w:rPr>
        <w:t xml:space="preserve"> </w:t>
      </w:r>
      <w:r w:rsidRPr="000D340B">
        <w:rPr>
          <w:color w:val="000000"/>
          <w:sz w:val="24"/>
          <w:szCs w:val="24"/>
          <w:shd w:val="clear" w:color="auto" w:fill="FFFFFF"/>
        </w:rPr>
        <w:t>the</w:t>
      </w:r>
      <w:r w:rsidRPr="000D340B">
        <w:rPr>
          <w:color w:val="000000"/>
          <w:sz w:val="24"/>
          <w:szCs w:val="24"/>
          <w:shd w:val="clear" w:color="auto" w:fill="FFFFFF"/>
        </w:rPr>
        <w:t xml:space="preserve"> concepts they need to perfect  (in patch it was vocabulary)</w:t>
      </w:r>
      <w:r w:rsidRPr="000D340B">
        <w:rPr>
          <w:color w:val="000000"/>
          <w:sz w:val="24"/>
          <w:szCs w:val="24"/>
          <w:shd w:val="clear" w:color="auto" w:fill="FFFFFF"/>
        </w:rPr>
        <w:t xml:space="preserve"> as per the discussion we had had in class.</w:t>
      </w:r>
      <w:r w:rsidRPr="000D340B">
        <w:rPr>
          <w:color w:val="000000"/>
          <w:sz w:val="24"/>
          <w:szCs w:val="24"/>
          <w:shd w:val="clear" w:color="auto" w:fill="FFFFFF"/>
        </w:rPr>
        <w:t>”</w:t>
      </w:r>
    </w:p>
    <w:p w14:paraId="2B47DC22" w14:textId="7ED4C16A" w:rsidR="001030EA" w:rsidRPr="000D340B" w:rsidRDefault="001030EA">
      <w:pPr>
        <w:rPr>
          <w:color w:val="000000"/>
          <w:sz w:val="24"/>
          <w:szCs w:val="24"/>
          <w:shd w:val="clear" w:color="auto" w:fill="FFFFFF"/>
        </w:rPr>
      </w:pPr>
    </w:p>
    <w:p w14:paraId="430D0122" w14:textId="76839D8F" w:rsidR="001030EA" w:rsidRPr="000D340B" w:rsidRDefault="001030EA">
      <w:pPr>
        <w:rPr>
          <w:color w:val="000000"/>
          <w:sz w:val="24"/>
          <w:szCs w:val="24"/>
          <w:shd w:val="clear" w:color="auto" w:fill="FFFFFF"/>
        </w:rPr>
      </w:pPr>
      <w:r w:rsidRPr="000D340B">
        <w:rPr>
          <w:color w:val="000000"/>
          <w:sz w:val="24"/>
          <w:szCs w:val="24"/>
          <w:shd w:val="clear" w:color="auto" w:fill="FFFFFF"/>
        </w:rPr>
        <w:t>To make the concepts meaningful, I switched to using examples that all students immediately relate to:</w:t>
      </w:r>
    </w:p>
    <w:p w14:paraId="32405C07" w14:textId="4F7CA5B5" w:rsidR="000D340B" w:rsidRPr="000D340B" w:rsidRDefault="000D340B" w:rsidP="000D34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340B">
        <w:rPr>
          <w:sz w:val="24"/>
          <w:szCs w:val="24"/>
        </w:rPr>
        <w:t>Asking parents to use the car</w:t>
      </w:r>
    </w:p>
    <w:p w14:paraId="7BEDF18F" w14:textId="389C8A58" w:rsidR="000D340B" w:rsidRPr="000D340B" w:rsidRDefault="000D340B" w:rsidP="000D34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340B">
        <w:rPr>
          <w:sz w:val="24"/>
          <w:szCs w:val="24"/>
        </w:rPr>
        <w:t>Asking someone out on a date</w:t>
      </w:r>
    </w:p>
    <w:p w14:paraId="6874358C" w14:textId="4F5B8904" w:rsidR="000D340B" w:rsidRPr="000D340B" w:rsidRDefault="000D340B" w:rsidP="000D34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340B">
        <w:rPr>
          <w:sz w:val="24"/>
          <w:szCs w:val="24"/>
        </w:rPr>
        <w:t>Convincing friends to go the movie that I selected</w:t>
      </w:r>
    </w:p>
    <w:p w14:paraId="05A436CC" w14:textId="558AA216" w:rsidR="000D340B" w:rsidRPr="000D340B" w:rsidRDefault="000D340B" w:rsidP="000D34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340B">
        <w:rPr>
          <w:sz w:val="24"/>
          <w:szCs w:val="24"/>
        </w:rPr>
        <w:t>Convincing friends to go to dinner where I want to go</w:t>
      </w:r>
    </w:p>
    <w:p w14:paraId="42790454" w14:textId="5BDCEC94" w:rsidR="000D340B" w:rsidRPr="000D340B" w:rsidRDefault="000D340B" w:rsidP="000D34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340B">
        <w:rPr>
          <w:sz w:val="24"/>
          <w:szCs w:val="24"/>
        </w:rPr>
        <w:t>Getting your dream job, the interview and selling yourself</w:t>
      </w:r>
    </w:p>
    <w:p w14:paraId="456CD823" w14:textId="0B5D5922" w:rsidR="000D340B" w:rsidRPr="000D340B" w:rsidRDefault="000D340B" w:rsidP="000D340B">
      <w:pPr>
        <w:rPr>
          <w:sz w:val="24"/>
          <w:szCs w:val="24"/>
        </w:rPr>
      </w:pPr>
    </w:p>
    <w:p w14:paraId="173114FE" w14:textId="5A0FECF2" w:rsidR="000D340B" w:rsidRPr="000D340B" w:rsidRDefault="000D340B" w:rsidP="000D340B">
      <w:pPr>
        <w:rPr>
          <w:sz w:val="24"/>
          <w:szCs w:val="24"/>
        </w:rPr>
      </w:pPr>
      <w:r w:rsidRPr="000D340B">
        <w:rPr>
          <w:sz w:val="24"/>
          <w:szCs w:val="24"/>
        </w:rPr>
        <w:t xml:space="preserve">By discussing the above </w:t>
      </w:r>
      <w:proofErr w:type="gramStart"/>
      <w:r w:rsidRPr="000D340B">
        <w:rPr>
          <w:sz w:val="24"/>
          <w:szCs w:val="24"/>
        </w:rPr>
        <w:t>situations, and</w:t>
      </w:r>
      <w:proofErr w:type="gramEnd"/>
      <w:r w:rsidRPr="000D340B">
        <w:rPr>
          <w:sz w:val="24"/>
          <w:szCs w:val="24"/>
        </w:rPr>
        <w:t xml:space="preserve"> delving deep to uncover the skills necessary to persuasively communicate to get what you want – I have now made the subject matter much more relevant to the students.</w:t>
      </w:r>
    </w:p>
    <w:sectPr w:rsidR="000D340B" w:rsidRPr="000D3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563F5"/>
    <w:multiLevelType w:val="hybridMultilevel"/>
    <w:tmpl w:val="F5DA713E"/>
    <w:lvl w:ilvl="0" w:tplc="20C46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EA"/>
    <w:rsid w:val="000D340B"/>
    <w:rsid w:val="0010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1459"/>
  <w15:chartTrackingRefBased/>
  <w15:docId w15:val="{858964C8-0169-4CD6-8426-02D27F0D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arter1@conestogac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1</cp:revision>
  <dcterms:created xsi:type="dcterms:W3CDTF">2020-08-24T12:41:00Z</dcterms:created>
  <dcterms:modified xsi:type="dcterms:W3CDTF">2020-08-24T12:55:00Z</dcterms:modified>
</cp:coreProperties>
</file>