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04" w:rsidRPr="007B6E04" w:rsidRDefault="007B6E04" w:rsidP="007B6E0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 w:rsidRPr="007B6E04">
        <w:rPr>
          <w:b/>
        </w:rPr>
        <w:t>It’s Live: Using Google Slides to Enhance Students’ Engagement</w:t>
      </w:r>
    </w:p>
    <w:p w:rsidR="0096174D" w:rsidRPr="0096174D" w:rsidRDefault="007B6E04" w:rsidP="0096174D">
      <w:pPr>
        <w:shd w:val="clear" w:color="auto" w:fill="FFFFFF"/>
        <w:spacing w:before="100" w:beforeAutospacing="1" w:after="100" w:afterAutospacing="1" w:line="240" w:lineRule="auto"/>
      </w:pPr>
      <w:r>
        <w:t>My initial Learner C</w:t>
      </w:r>
      <w:r w:rsidR="0096174D" w:rsidRPr="0096174D">
        <w:t>hallenge state</w:t>
      </w:r>
      <w:r w:rsidR="0096174D">
        <w:t>ment was defined very broadly:</w:t>
      </w:r>
    </w:p>
    <w:p w:rsidR="0096174D" w:rsidRPr="0096174D" w:rsidRDefault="0096174D" w:rsidP="006A5B49">
      <w:pPr>
        <w:shd w:val="clear" w:color="auto" w:fill="FFFFFF"/>
        <w:spacing w:before="100" w:beforeAutospacing="1" w:after="100" w:afterAutospacing="1" w:line="240" w:lineRule="auto"/>
        <w:ind w:left="720"/>
      </w:pPr>
      <w:r w:rsidRPr="0096174D">
        <w:t>“Students may find it more difficult to remain engaged, keep up with the course material, and manage multiple deadlines and projects in an online environment compared to face-to-face classes. This can be particularly challenging for first year students.</w:t>
      </w:r>
    </w:p>
    <w:p w:rsidR="0096174D" w:rsidRPr="0096174D" w:rsidRDefault="0096174D" w:rsidP="006A5B49">
      <w:pPr>
        <w:shd w:val="clear" w:color="auto" w:fill="FFFFFF"/>
        <w:spacing w:before="100" w:beforeAutospacing="1" w:after="100" w:afterAutospacing="1" w:line="240" w:lineRule="auto"/>
        <w:ind w:left="720"/>
      </w:pPr>
      <w:r w:rsidRPr="0096174D">
        <w:t>How can I help students to remain engaged without feeling overwhelmed with all the information provided on the course site</w:t>
      </w:r>
      <w:r>
        <w:t>”</w:t>
      </w:r>
      <w:r w:rsidRPr="0096174D">
        <w:t>?</w:t>
      </w:r>
    </w:p>
    <w:p w:rsidR="00215B8A" w:rsidRDefault="006A5B49">
      <w:r>
        <w:t>As I continued with</w:t>
      </w:r>
      <w:r w:rsidR="0096174D">
        <w:t xml:space="preserve"> comp</w:t>
      </w:r>
      <w:r>
        <w:t>leting</w:t>
      </w:r>
      <w:r w:rsidR="0096174D">
        <w:t xml:space="preserve"> the </w:t>
      </w:r>
      <w:r>
        <w:t xml:space="preserve">Technologist </w:t>
      </w:r>
      <w:r w:rsidR="0096174D">
        <w:t>module and at the same time developing my online course</w:t>
      </w:r>
      <w:r>
        <w:t>,</w:t>
      </w:r>
      <w:r w:rsidR="0096174D">
        <w:t xml:space="preserve"> I focused more on keeping students engaged during the online synchronous sessions. The main technology I c</w:t>
      </w:r>
      <w:r w:rsidR="00C667AF">
        <w:t>hose was Google slides</w:t>
      </w:r>
      <w:r w:rsidR="00215B8A">
        <w:t xml:space="preserve"> </w:t>
      </w:r>
      <w:r w:rsidR="002B48E1">
        <w:t>to facilitate and improve students’ engagement while working in breakout rooms.</w:t>
      </w:r>
      <w:r w:rsidR="00215B8A">
        <w:t xml:space="preserve"> </w:t>
      </w:r>
      <w:r w:rsidR="002B48E1">
        <w:t>It would allow them</w:t>
      </w:r>
      <w:r w:rsidR="00215B8A">
        <w:t xml:space="preserve"> to document and share the id</w:t>
      </w:r>
      <w:r w:rsidR="002B48E1">
        <w:t>eas among students parti</w:t>
      </w:r>
      <w:r w:rsidR="00C667AF">
        <w:t>cipating in each room,</w:t>
      </w:r>
      <w:r w:rsidR="007B6E04">
        <w:t xml:space="preserve"> the entire class</w:t>
      </w:r>
      <w:r w:rsidR="00C667AF">
        <w:t xml:space="preserve">, and also students that are not attending the live session but have access to the slides. Please see </w:t>
      </w:r>
      <w:r w:rsidR="007B6E04">
        <w:t>an example of how I used G</w:t>
      </w:r>
      <w:r w:rsidR="00C667AF">
        <w:t>oogle slides for breakou</w:t>
      </w:r>
      <w:r w:rsidR="007B6E04">
        <w:t>t room activities in Appendix A</w:t>
      </w:r>
      <w:r w:rsidR="007B6E04">
        <w:rPr>
          <w:rStyle w:val="FootnoteReference"/>
        </w:rPr>
        <w:footnoteReference w:id="1"/>
      </w:r>
      <w:r w:rsidR="007B6E04">
        <w:t>.</w:t>
      </w:r>
    </w:p>
    <w:p w:rsidR="0089454F" w:rsidRDefault="00215B8A">
      <w:r>
        <w:t>Then</w:t>
      </w:r>
      <w:r w:rsidR="00C667AF">
        <w:t>,</w:t>
      </w:r>
      <w:r>
        <w:t xml:space="preserve"> </w:t>
      </w:r>
      <w:r w:rsidR="0096174D">
        <w:t xml:space="preserve">I learned that </w:t>
      </w:r>
      <w:r w:rsidR="00CF7D83">
        <w:t xml:space="preserve">Google slides is a very effective tool for </w:t>
      </w:r>
      <w:r w:rsidR="0096174D">
        <w:t>incorporating</w:t>
      </w:r>
      <w:r w:rsidR="00CF7D83">
        <w:t xml:space="preserve"> other technologies</w:t>
      </w:r>
      <w:r w:rsidR="007B6E04">
        <w:t xml:space="preserve"> in the session such as</w:t>
      </w:r>
      <w:r w:rsidR="006A5B49">
        <w:t xml:space="preserve"> </w:t>
      </w:r>
      <w:proofErr w:type="spellStart"/>
      <w:r w:rsidR="006A5B49">
        <w:t>Mentimeter</w:t>
      </w:r>
      <w:proofErr w:type="spellEnd"/>
      <w:r w:rsidR="006A5B49">
        <w:t>, Bongo Polls, and Quizlet</w:t>
      </w:r>
      <w:r w:rsidR="007B6E04">
        <w:t>:</w:t>
      </w:r>
    </w:p>
    <w:p w:rsidR="0089454F" w:rsidRDefault="0089454F" w:rsidP="00CF7D83">
      <w:pPr>
        <w:pStyle w:val="ListParagraph"/>
        <w:numPr>
          <w:ilvl w:val="0"/>
          <w:numId w:val="1"/>
        </w:numPr>
      </w:pPr>
      <w:proofErr w:type="spellStart"/>
      <w:r>
        <w:t>Ment</w:t>
      </w:r>
      <w:r w:rsidR="006A5B49">
        <w:t>imetre</w:t>
      </w:r>
      <w:proofErr w:type="spellEnd"/>
      <w:r w:rsidR="007B6E04">
        <w:t xml:space="preserve"> </w:t>
      </w:r>
      <w:r>
        <w:t>open-ended questions</w:t>
      </w:r>
      <w:r w:rsidR="007B6E04">
        <w:t>: I</w:t>
      </w:r>
      <w:r>
        <w:t xml:space="preserve"> use</w:t>
      </w:r>
      <w:r w:rsidR="007B6E04">
        <w:t>d</w:t>
      </w:r>
      <w:r>
        <w:t xml:space="preserve"> </w:t>
      </w:r>
      <w:proofErr w:type="spellStart"/>
      <w:r w:rsidR="006A5B49">
        <w:t>Menti</w:t>
      </w:r>
      <w:proofErr w:type="spellEnd"/>
      <w:r>
        <w:t xml:space="preserve"> at the beginning of the class to receive input from students on a topic that can be referred to throughout the session</w:t>
      </w:r>
      <w:r w:rsidR="006A5B49">
        <w:t xml:space="preserve">. </w:t>
      </w:r>
      <w:r w:rsidR="007B6E04">
        <w:t>In this case</w:t>
      </w:r>
      <w:r w:rsidR="00215B8A">
        <w:t xml:space="preserve">, asking students about the goals they have defined for their project teams during a session that is focused on strategic planning </w:t>
      </w:r>
      <w:r>
        <w:t>(</w:t>
      </w:r>
      <w:r w:rsidR="00CF7D83">
        <w:t>p</w:t>
      </w:r>
      <w:r>
        <w:t>leas</w:t>
      </w:r>
      <w:r w:rsidR="00CF04BA">
        <w:t xml:space="preserve">e see Appendix </w:t>
      </w:r>
      <w:r w:rsidR="007B6E04">
        <w:t>B</w:t>
      </w:r>
      <w:r>
        <w:t>).</w:t>
      </w:r>
      <w:r w:rsidR="00CF7D83">
        <w:t xml:space="preserve">  </w:t>
      </w:r>
      <w:proofErr w:type="spellStart"/>
      <w:r w:rsidR="00215B8A">
        <w:t>M</w:t>
      </w:r>
      <w:r w:rsidR="00CF7D83">
        <w:t>enti</w:t>
      </w:r>
      <w:proofErr w:type="spellEnd"/>
      <w:r w:rsidR="00CF7D83">
        <w:t xml:space="preserve"> results</w:t>
      </w:r>
      <w:r w:rsidR="00215B8A">
        <w:t xml:space="preserve"> </w:t>
      </w:r>
      <w:r w:rsidR="007B6E04">
        <w:t xml:space="preserve">were </w:t>
      </w:r>
      <w:r w:rsidR="00215B8A">
        <w:t>included</w:t>
      </w:r>
      <w:r w:rsidR="00CF7D83">
        <w:t xml:space="preserve"> in the slides after the session.</w:t>
      </w:r>
    </w:p>
    <w:p w:rsidR="00CF7D83" w:rsidRDefault="007B6E04" w:rsidP="00CF7D83">
      <w:pPr>
        <w:pStyle w:val="ListParagraph"/>
        <w:numPr>
          <w:ilvl w:val="0"/>
          <w:numId w:val="1"/>
        </w:numPr>
      </w:pPr>
      <w:r>
        <w:t>Bongo polls: I launched a Bongo poll</w:t>
      </w:r>
      <w:r w:rsidR="00CF7D83">
        <w:t xml:space="preserve"> closer to the end of the session to collect </w:t>
      </w:r>
      <w:r w:rsidR="00215B8A">
        <w:t>general feedback</w:t>
      </w:r>
      <w:r w:rsidR="00CF7D83">
        <w:t xml:space="preserve"> (please see </w:t>
      </w:r>
      <w:r w:rsidR="00CF04BA">
        <w:t xml:space="preserve">Appendix </w:t>
      </w:r>
      <w:r>
        <w:t>C</w:t>
      </w:r>
      <w:r w:rsidR="00CF7D83">
        <w:t xml:space="preserve">). </w:t>
      </w:r>
    </w:p>
    <w:p w:rsidR="00CF7D83" w:rsidRDefault="00CF7D83" w:rsidP="00CF7D83">
      <w:pPr>
        <w:pStyle w:val="ListParagraph"/>
        <w:numPr>
          <w:ilvl w:val="0"/>
          <w:numId w:val="1"/>
        </w:numPr>
      </w:pPr>
      <w:r>
        <w:t>Quizlet:</w:t>
      </w:r>
      <w:r w:rsidR="00215B8A">
        <w:t xml:space="preserve"> Q</w:t>
      </w:r>
      <w:r w:rsidR="00CF04BA">
        <w:t xml:space="preserve">uizlet </w:t>
      </w:r>
      <w:r w:rsidR="00215B8A">
        <w:t xml:space="preserve">was used </w:t>
      </w:r>
      <w:r w:rsidR="00CF04BA">
        <w:t xml:space="preserve">as </w:t>
      </w:r>
      <w:r w:rsidR="007B6E04">
        <w:t xml:space="preserve">a </w:t>
      </w:r>
      <w:r w:rsidR="00CF04BA">
        <w:t xml:space="preserve">way to provide additional examples for a concept that I </w:t>
      </w:r>
      <w:r w:rsidR="00215B8A">
        <w:t>explained</w:t>
      </w:r>
      <w:r w:rsidR="00CF04BA">
        <w:t xml:space="preserve"> during the session. Quizlet allowed me to save time and avoid an overloaded slide while directing students to an engaging activity (please see Appendix </w:t>
      </w:r>
      <w:r w:rsidR="007B6E04">
        <w:t>D</w:t>
      </w:r>
      <w:r w:rsidR="00CF04BA">
        <w:t>)</w:t>
      </w:r>
    </w:p>
    <w:p w:rsidR="0089454F" w:rsidRDefault="0089454F"/>
    <w:p w:rsidR="0089454F" w:rsidRDefault="0089454F"/>
    <w:p w:rsidR="0089454F" w:rsidRDefault="0089454F"/>
    <w:p w:rsidR="0089454F" w:rsidRDefault="0089454F"/>
    <w:p w:rsidR="0089454F" w:rsidRDefault="0089454F"/>
    <w:p w:rsidR="0089454F" w:rsidRDefault="0089454F"/>
    <w:p w:rsidR="007A12C6" w:rsidRDefault="007B6E04">
      <w:r>
        <w:lastRenderedPageBreak/>
        <w:t>A</w:t>
      </w:r>
      <w:r w:rsidR="007A12C6">
        <w:t>ppe</w:t>
      </w:r>
      <w:r>
        <w:t>ndix A</w:t>
      </w:r>
      <w:r w:rsidR="007A12C6">
        <w:t>: Using Google Slides for Breakout Room Activities</w:t>
      </w:r>
    </w:p>
    <w:p w:rsidR="007A12C6" w:rsidRDefault="007A12C6">
      <w:r w:rsidRPr="007A12C6">
        <w:rPr>
          <w:noProof/>
          <w:lang w:eastAsia="en-CA"/>
        </w:rPr>
        <w:drawing>
          <wp:inline distT="0" distB="0" distL="0" distR="0">
            <wp:extent cx="5943600" cy="1427575"/>
            <wp:effectExtent l="0" t="0" r="0" b="1270"/>
            <wp:docPr id="4" name="Picture 4" descr="C:\Users\akhazaei\Pictures\Screenshots\Screenshot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hazaei\Pictures\Screenshots\Screenshot (4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C6" w:rsidRDefault="007A12C6"/>
    <w:p w:rsidR="0089454F" w:rsidRDefault="007B6E04">
      <w:r>
        <w:t xml:space="preserve">Appendix B: </w:t>
      </w:r>
      <w:proofErr w:type="spellStart"/>
      <w:r>
        <w:t>Mentimetre</w:t>
      </w:r>
      <w:proofErr w:type="spellEnd"/>
    </w:p>
    <w:p w:rsidR="0089454F" w:rsidRDefault="0089454F">
      <w:r w:rsidRPr="0089454F">
        <w:rPr>
          <w:noProof/>
          <w:lang w:eastAsia="en-CA"/>
        </w:rPr>
        <w:drawing>
          <wp:inline distT="0" distB="0" distL="0" distR="0">
            <wp:extent cx="5943600" cy="3386138"/>
            <wp:effectExtent l="0" t="0" r="0" b="5080"/>
            <wp:docPr id="1" name="Picture 1" descr="C:\Users\akhazaei\Pictures\Screenshots\Screenshot (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azaei\Pictures\Screenshots\Screenshot (3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83" w:rsidRDefault="00CF7D83">
      <w:bookmarkStart w:id="0" w:name="_GoBack"/>
      <w:bookmarkEnd w:id="0"/>
    </w:p>
    <w:p w:rsidR="00CF7D83" w:rsidRDefault="007B6E04">
      <w:r>
        <w:t>Appendix C</w:t>
      </w:r>
      <w:r w:rsidR="00CF04BA">
        <w:t>: Bongo Poll Incorporated in Google Slides</w:t>
      </w:r>
    </w:p>
    <w:p w:rsidR="00CF7D83" w:rsidRDefault="00CF7D83">
      <w:r w:rsidRPr="00CF7D83">
        <w:rPr>
          <w:noProof/>
          <w:lang w:eastAsia="en-CA"/>
        </w:rPr>
        <w:lastRenderedPageBreak/>
        <w:drawing>
          <wp:inline distT="0" distB="0" distL="0" distR="0">
            <wp:extent cx="5943600" cy="3377975"/>
            <wp:effectExtent l="0" t="0" r="0" b="0"/>
            <wp:docPr id="2" name="Picture 2" descr="C:\Users\akhazaei\Pictures\Screenshots\Screenshot (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hazaei\Pictures\Screenshots\Screenshot (39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BA" w:rsidRDefault="007B6E04">
      <w:r>
        <w:t>Appendix D</w:t>
      </w:r>
      <w:r w:rsidR="00CF04BA">
        <w:t>: Quizlet Activity Incorporated in Google Slides</w:t>
      </w:r>
    </w:p>
    <w:p w:rsidR="00CF04BA" w:rsidRDefault="00CF04BA">
      <w:r w:rsidRPr="00CF04BA">
        <w:rPr>
          <w:noProof/>
          <w:lang w:eastAsia="en-CA"/>
        </w:rPr>
        <w:drawing>
          <wp:inline distT="0" distB="0" distL="0" distR="0">
            <wp:extent cx="5943600" cy="3090560"/>
            <wp:effectExtent l="0" t="0" r="0" b="0"/>
            <wp:docPr id="3" name="Picture 3" descr="C:\Users\akhazaei\Pictures\Screenshots\Screenshot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azaei\Pictures\Screenshots\Screenshot (4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F6" w:rsidRDefault="007120F6" w:rsidP="00CF04BA">
      <w:pPr>
        <w:spacing w:after="0" w:line="240" w:lineRule="auto"/>
      </w:pPr>
      <w:r>
        <w:separator/>
      </w:r>
    </w:p>
  </w:endnote>
  <w:endnote w:type="continuationSeparator" w:id="0">
    <w:p w:rsidR="007120F6" w:rsidRDefault="007120F6" w:rsidP="00CF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F6" w:rsidRDefault="007120F6" w:rsidP="00CF04BA">
      <w:pPr>
        <w:spacing w:after="0" w:line="240" w:lineRule="auto"/>
      </w:pPr>
      <w:r>
        <w:separator/>
      </w:r>
    </w:p>
  </w:footnote>
  <w:footnote w:type="continuationSeparator" w:id="0">
    <w:p w:rsidR="007120F6" w:rsidRDefault="007120F6" w:rsidP="00CF04BA">
      <w:pPr>
        <w:spacing w:after="0" w:line="240" w:lineRule="auto"/>
      </w:pPr>
      <w:r>
        <w:continuationSeparator/>
      </w:r>
    </w:p>
  </w:footnote>
  <w:footnote w:id="1">
    <w:p w:rsidR="007B6E04" w:rsidRDefault="007B6E04" w:rsidP="007B6E04">
      <w:pPr>
        <w:pStyle w:val="FootnoteText"/>
      </w:pPr>
      <w:r>
        <w:rPr>
          <w:rStyle w:val="FootnoteReference"/>
        </w:rPr>
        <w:footnoteRef/>
      </w:r>
      <w:r>
        <w:t xml:space="preserve"> For the complete slide set please click on this link: </w:t>
      </w:r>
      <w:hyperlink r:id="rId1" w:history="1">
        <w:r w:rsidRPr="00567EEF">
          <w:rPr>
            <w:rStyle w:val="Hyperlink"/>
          </w:rPr>
          <w:t>https://docs.google.com/presentation/d/1OOouJaeJAz7FDLDcZ9brvA60lmykTiuVw5IAqgq9WXw/edit#slide=id.g9c32c4b080_0_17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A12"/>
    <w:multiLevelType w:val="hybridMultilevel"/>
    <w:tmpl w:val="78ACC882"/>
    <w:lvl w:ilvl="0" w:tplc="6B40E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AE"/>
    <w:rsid w:val="00215B8A"/>
    <w:rsid w:val="002B48E1"/>
    <w:rsid w:val="006A5B49"/>
    <w:rsid w:val="007120F6"/>
    <w:rsid w:val="007A12C6"/>
    <w:rsid w:val="007B6E04"/>
    <w:rsid w:val="0089454F"/>
    <w:rsid w:val="0096174D"/>
    <w:rsid w:val="00B071C3"/>
    <w:rsid w:val="00C667AF"/>
    <w:rsid w:val="00CF04BA"/>
    <w:rsid w:val="00CF7D83"/>
    <w:rsid w:val="00E166C9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5D01"/>
  <w15:chartTrackingRefBased/>
  <w15:docId w15:val="{2BD8D796-05F4-465C-A02E-3D073DD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F7D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0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4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4BA"/>
    <w:rPr>
      <w:color w:val="0563C1" w:themeColor="hyperlink"/>
      <w:u w:val="single"/>
    </w:rPr>
  </w:style>
  <w:style w:type="paragraph" w:customStyle="1" w:styleId="lead">
    <w:name w:val="lead"/>
    <w:basedOn w:val="Normal"/>
    <w:rsid w:val="0096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presentation/d/1OOouJaeJAz7FDLDcZ9brvA60lmykTiuVw5IAqgq9WXw/edit#slide=id.g9c32c4b080_0_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1CBC-480A-4F15-9B1D-7608D8A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Khazaei, Anahita</dc:creator>
  <cp:keywords/>
  <dc:description/>
  <cp:lastModifiedBy>Khazaei, Anahita</cp:lastModifiedBy>
  <cp:revision>3</cp:revision>
  <dcterms:created xsi:type="dcterms:W3CDTF">2020-10-19T19:27:00Z</dcterms:created>
  <dcterms:modified xsi:type="dcterms:W3CDTF">2020-10-19T21:16:00Z</dcterms:modified>
</cp:coreProperties>
</file>