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E222" w14:textId="16B9CB03" w:rsidR="007F2C63" w:rsidRDefault="00C026A4" w:rsidP="00C026A4">
      <w:pPr>
        <w:jc w:val="center"/>
        <w:rPr>
          <w:sz w:val="44"/>
          <w:szCs w:val="44"/>
        </w:rPr>
      </w:pPr>
      <w:r w:rsidRPr="00C026A4">
        <w:rPr>
          <w:sz w:val="44"/>
          <w:szCs w:val="44"/>
        </w:rPr>
        <w:t>Learner Challenge</w:t>
      </w:r>
    </w:p>
    <w:p w14:paraId="70ADE663" w14:textId="0BB95189" w:rsidR="00780C28" w:rsidRDefault="00780C28" w:rsidP="00C026A4">
      <w:pPr>
        <w:jc w:val="center"/>
        <w:rPr>
          <w:sz w:val="44"/>
          <w:szCs w:val="44"/>
        </w:rPr>
      </w:pPr>
    </w:p>
    <w:p w14:paraId="5F79BC06" w14:textId="2E7C86B3" w:rsidR="00780C28" w:rsidRPr="00780C28" w:rsidRDefault="00780C28" w:rsidP="00780C28">
      <w:pPr>
        <w:rPr>
          <w:sz w:val="24"/>
          <w:szCs w:val="24"/>
        </w:rPr>
      </w:pPr>
      <w:r>
        <w:rPr>
          <w:sz w:val="24"/>
          <w:szCs w:val="24"/>
        </w:rPr>
        <w:t xml:space="preserve">International students have added challenges </w:t>
      </w:r>
      <w:r w:rsidR="00FF76DD">
        <w:rPr>
          <w:sz w:val="24"/>
          <w:szCs w:val="24"/>
        </w:rPr>
        <w:t>in the learning environment that are often unnoticed and unaddressed. When examples are given</w:t>
      </w:r>
      <w:r w:rsidR="0012733C">
        <w:rPr>
          <w:sz w:val="24"/>
          <w:szCs w:val="24"/>
        </w:rPr>
        <w:t>,</w:t>
      </w:r>
      <w:r w:rsidR="00FF76DD">
        <w:rPr>
          <w:sz w:val="24"/>
          <w:szCs w:val="24"/>
        </w:rPr>
        <w:t xml:space="preserve"> the context may </w:t>
      </w:r>
      <w:r w:rsidR="00A052A4">
        <w:rPr>
          <w:sz w:val="24"/>
          <w:szCs w:val="24"/>
        </w:rPr>
        <w:t xml:space="preserve">not be clearly understood by the international student </w:t>
      </w:r>
      <w:r w:rsidR="0012733C">
        <w:rPr>
          <w:sz w:val="24"/>
          <w:szCs w:val="24"/>
        </w:rPr>
        <w:t>due to the lack of geographical knowledge. With this</w:t>
      </w:r>
      <w:r w:rsidR="00E84FFF">
        <w:rPr>
          <w:sz w:val="24"/>
          <w:szCs w:val="24"/>
        </w:rPr>
        <w:t xml:space="preserve"> in mind,</w:t>
      </w:r>
      <w:r w:rsidR="0012733C">
        <w:rPr>
          <w:sz w:val="24"/>
          <w:szCs w:val="24"/>
        </w:rPr>
        <w:t xml:space="preserve"> I have </w:t>
      </w:r>
      <w:r w:rsidR="002F57AC">
        <w:rPr>
          <w:sz w:val="24"/>
          <w:szCs w:val="24"/>
        </w:rPr>
        <w:t>added</w:t>
      </w:r>
      <w:r w:rsidR="00E25B0A">
        <w:rPr>
          <w:sz w:val="24"/>
          <w:szCs w:val="24"/>
        </w:rPr>
        <w:t xml:space="preserve"> a learner challenge found below</w:t>
      </w:r>
      <w:r w:rsidR="00F35679">
        <w:rPr>
          <w:sz w:val="24"/>
          <w:szCs w:val="24"/>
        </w:rPr>
        <w:t>:</w:t>
      </w:r>
    </w:p>
    <w:p w14:paraId="301F4FDB" w14:textId="2E2D1D15" w:rsidR="00C026A4" w:rsidRDefault="00C026A4" w:rsidP="00C026A4">
      <w:pPr>
        <w:rPr>
          <w:sz w:val="20"/>
          <w:szCs w:val="20"/>
        </w:rPr>
      </w:pPr>
    </w:p>
    <w:p w14:paraId="7934E5CF" w14:textId="35032875" w:rsidR="00A32510" w:rsidRDefault="000073E8" w:rsidP="00C026A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2A8B" wp14:editId="11F92598">
                <wp:simplePos x="0" y="0"/>
                <wp:positionH relativeFrom="column">
                  <wp:posOffset>-192741</wp:posOffset>
                </wp:positionH>
                <wp:positionV relativeFrom="paragraph">
                  <wp:posOffset>54871</wp:posOffset>
                </wp:positionV>
                <wp:extent cx="5230457" cy="4109982"/>
                <wp:effectExtent l="152400" t="114300" r="142240" b="10033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57" cy="4109982"/>
                        </a:xfrm>
                        <a:prstGeom prst="star5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ABF9" id="Star: 5 Points 2" o:spid="_x0000_s1026" style="position:absolute;margin-left:-15.2pt;margin-top:4.3pt;width:411.85pt;height:3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0457,410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zSsgIAANQFAAAOAAAAZHJzL2Uyb0RvYy54bWysVEtv2zAMvg/YfxB0X/1Y0odRpwhadBjQ&#10;rcHSoWdVlmoBsqhJSpzs14+SHTfouh2G5aBIfHwkP5O8vNp1mmyF8wpMTYuTnBJhODTKPNf0+8Pt&#10;h3NKfGCmYRqMqOleeHq1eP/usreVKKEF3QhHEMT4qrc1bUOwVZZ53oqO+ROwwqBSgutYwKd7zhrH&#10;ekTvdFbm+WnWg2usAy68R+nNoKSLhC+l4OFeSi8C0TXF3EI6XTqf4pktLln17JhtFR/TYP+QRceU&#10;waAT1A0LjGyc+g2qU9yBBxlOOHQZSKm4SDVgNUX+qpp1y6xItSA53k40+f8Hy79uV46opqYlJYZ1&#10;+InWgbmKzMkKlAmelJGj3voKTdd25caXx2sseCddF/+xFLJLvO4nXsUuEI7Cefkxn83PKOGomxX5&#10;xcV5Qs1e3K3z4ZOAjsRLTbFl3DwRyrZ3PmBMtD3YxHAGbpXW6etpQ/qanp1iOyQPD1o1URvtUiOJ&#10;a+3IlmELMM6FCbNkpzfdF2gG+WmOv6EZUIwtM4hnBzFGn5BSLkdBUKcNCiNHAyvpFvZaxAy0+SYk&#10;Mow8lEN+sbdfp1QMqpY1Ygg9/2PoBBiRJdY4YY8Ab2MP/I320VWk0ZicR+L+5jx5pMhgwuTcKQPu&#10;rcp0KCKlyI8c7A8kDdRElp6g2WP/ORgG01t+q7AB7pgPK+ZwEnFmcbuEezykBvzOMN4oacH9fEse&#10;7XFAUEtJj5ON3fRjw5ygRH82ODoXxWwWV0F6YFuW+HDHmqdjjdl014CdU+Aeszxdo33Qh6t00D3i&#10;ElrGqKhihmPsmvLgDo/rMGwcXGNcLJfJDMffsnBn1pZH8Mhq7O+H3SNzdpyCgAP0FQ5bgFWvZmGw&#10;jZ4GlpsAUqVBeeF15BtXR/oK45qLu+n4naxelvHiFwAAAP//AwBQSwMEFAAGAAgAAAAhAAnS5ifj&#10;AAAACQEAAA8AAABkcnMvZG93bnJldi54bWxMjzFPwzAUhHck/oP1kFiq1oHQJA1xKgpClVhQWxY2&#10;N36No8bPUeymaX89ZoLxdKe774rlaFo2YO8aSwIeZhEwpMqqhmoBX7v3aQbMeUlKtpZQwAUdLMvb&#10;m0Lmyp5pg8PW1yyUkMulAO19l3PuKo1GupntkIJ3sL2RPsi+5qqX51BuWv4YRQk3sqGwoGWHrxqr&#10;4/ZkBKx0d5ms0kM2XD8/1pPFcE2/j29C3N+NL8/API7+Lwy/+AEdysC0tydSjrUCpnH0FKICsgRY&#10;8NNFHAPbC0jm8wx4WfD/D8ofAAAA//8DAFBLAQItABQABgAIAAAAIQC2gziS/gAAAOEBAAATAAAA&#10;AAAAAAAAAAAAAAAAAABbQ29udGVudF9UeXBlc10ueG1sUEsBAi0AFAAGAAgAAAAhADj9If/WAAAA&#10;lAEAAAsAAAAAAAAAAAAAAAAALwEAAF9yZWxzLy5yZWxzUEsBAi0AFAAGAAgAAAAhAELxnNKyAgAA&#10;1AUAAA4AAAAAAAAAAAAAAAAALgIAAGRycy9lMm9Eb2MueG1sUEsBAi0AFAAGAAgAAAAhAAnS5ifj&#10;AAAACQEAAA8AAAAAAAAAAAAAAAAADAUAAGRycy9kb3ducmV2LnhtbFBLBQYAAAAABAAEAPMAAAAc&#10;BgAAAAA=&#10;" path="m6,1569869r1997862,11l2615229,r617360,1569880l5230451,1569869,3614139,2540098r617386,1569874l2615229,3139725,998932,4109972,1616318,2540098,6,1569869xe" filled="f" strokecolor="#ffd966 [1943]" strokeweight="6pt">
                <v:stroke joinstyle="miter"/>
                <v:path arrowok="t" o:connecttype="custom" o:connectlocs="6,1569869;1997868,1569880;2615229,0;3232589,1569880;5230451,1569869;3614139,2540098;4231525,4109972;2615229,3139725;998932,4109972;1616318,2540098;6,1569869" o:connectangles="0,0,0,0,0,0,0,0,0,0,0"/>
              </v:shape>
            </w:pict>
          </mc:Fallback>
        </mc:AlternateContent>
      </w:r>
    </w:p>
    <w:p w14:paraId="16C40FE8" w14:textId="28D9579F" w:rsidR="00A32510" w:rsidRPr="00C026A4" w:rsidRDefault="00A32510" w:rsidP="00C026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AB296C" wp14:editId="4C321915">
            <wp:extent cx="5943600" cy="5331460"/>
            <wp:effectExtent l="0" t="0" r="0" b="254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510" w:rsidRPr="00C0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A4"/>
    <w:rsid w:val="000073E8"/>
    <w:rsid w:val="0012733C"/>
    <w:rsid w:val="002F57AC"/>
    <w:rsid w:val="00780C28"/>
    <w:rsid w:val="007877BA"/>
    <w:rsid w:val="00A052A4"/>
    <w:rsid w:val="00A32510"/>
    <w:rsid w:val="00AD6095"/>
    <w:rsid w:val="00C026A4"/>
    <w:rsid w:val="00E25B0A"/>
    <w:rsid w:val="00E84FFF"/>
    <w:rsid w:val="00F3567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8AA4"/>
  <w15:chartTrackingRefBased/>
  <w15:docId w15:val="{1FB98DD8-B55E-4A3E-979F-034841C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</dc:creator>
  <cp:keywords/>
  <dc:description/>
  <cp:lastModifiedBy>Chad R</cp:lastModifiedBy>
  <cp:revision>11</cp:revision>
  <dcterms:created xsi:type="dcterms:W3CDTF">2020-11-26T04:18:00Z</dcterms:created>
  <dcterms:modified xsi:type="dcterms:W3CDTF">2020-11-26T04:36:00Z</dcterms:modified>
</cp:coreProperties>
</file>