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D" w:rsidRDefault="00801E0A">
      <w:r>
        <w:t>Diversity, equity and inclusion in archives</w:t>
      </w:r>
    </w:p>
    <w:p w:rsidR="00877B5D" w:rsidRDefault="00801E0A">
      <w:r>
        <w:t xml:space="preserve">TED Talk “Archives have the power to boost marginalized voices” </w:t>
      </w:r>
    </w:p>
    <w:p w:rsidR="00877B5D" w:rsidRDefault="00801E0A">
      <w:hyperlink r:id="rId4">
        <w:r>
          <w:rPr>
            <w:color w:val="1155CC"/>
            <w:u w:val="single"/>
          </w:rPr>
          <w:t>https://www.learnersedge.com/blog/resolving-conflict-in-the-classroom</w:t>
        </w:r>
      </w:hyperlink>
    </w:p>
    <w:p w:rsidR="00877B5D" w:rsidRDefault="00877B5D"/>
    <w:p w:rsidR="00877B5D" w:rsidRDefault="00877B5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5770"/>
      </w:tblGrid>
      <w:tr w:rsidR="00877B5D" w:rsidTr="00801E0A"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Keypoints</w:t>
            </w:r>
            <w:proofErr w:type="spellEnd"/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</w:tr>
      <w:tr w:rsidR="00877B5D" w:rsidTr="00801E0A"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 identity: this includes everyone in the culture and not simply those selected by those who are privileged and biased</w:t>
            </w: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Silenced landscapes: when an entire community is</w:t>
            </w:r>
            <w:r>
              <w:t xml:space="preserve"> silenced because their stories have not been included in history</w:t>
            </w: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Urban renewal: when sections of cities were destroyed to create new structures</w:t>
            </w: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Archival practices: what is used to determine what is included or not included in an archives collection</w:t>
            </w: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Racially conscious and culturally competent practices: a new theory that applies to many if not all of the attributes when recording a history of a people group, not being selective in who is included</w:t>
            </w:r>
          </w:p>
          <w:p w:rsidR="00801E0A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1E0A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theme: need to uplift people and give them a voice, otherwise they are silenced and erased from history</w:t>
            </w:r>
            <w:bookmarkStart w:id="0" w:name="_GoBack"/>
            <w:bookmarkEnd w:id="0"/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Erasing </w:t>
            </w:r>
            <w:r>
              <w:rPr>
                <w:highlight w:val="yellow"/>
              </w:rPr>
              <w:t>culture identity</w:t>
            </w:r>
            <w:r>
              <w:t xml:space="preserve"> because the people weren’t c</w:t>
            </w:r>
            <w:r>
              <w:t>onsidered important and so no record of their stories were kept but that doesn’t reflect history then if those stories are not included</w:t>
            </w: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Decisions made by archivists need to uplift people and often decisions are made based on privilege and bias</w:t>
            </w:r>
          </w:p>
          <w:p w:rsidR="00801E0A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Term </w:t>
            </w:r>
            <w:r>
              <w:rPr>
                <w:highlight w:val="yellow"/>
              </w:rPr>
              <w:t>silence</w:t>
            </w:r>
            <w:r>
              <w:rPr>
                <w:highlight w:val="yellow"/>
              </w:rPr>
              <w:t>d landscapes</w:t>
            </w:r>
            <w:r>
              <w:t>, when these stories are not included than the people are silenced who have these stories</w:t>
            </w: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Archivists are the ones to determine what is kept and what is not kept, these decisions often suppress communities</w:t>
            </w: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we see items in archives we believ</w:t>
            </w:r>
            <w:r>
              <w:t>e that they are representative of the time but what we don’t see or question is what has not been included, there are items that are not there that provide a better understanding of the culture that existed</w:t>
            </w:r>
          </w:p>
          <w:p w:rsidR="00801E0A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yellow"/>
              </w:rPr>
              <w:t xml:space="preserve">Urban renewal </w:t>
            </w:r>
            <w:r>
              <w:t>was used to erase these communities</w:t>
            </w:r>
            <w:r>
              <w:t xml:space="preserve"> and not only was sections of cities demolished but the artifacts there as well</w:t>
            </w: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Need to look at </w:t>
            </w:r>
            <w:r>
              <w:rPr>
                <w:highlight w:val="yellow"/>
              </w:rPr>
              <w:t>archival practices</w:t>
            </w:r>
            <w:r>
              <w:t xml:space="preserve"> and uplift peoples’ voice and their history - how is this done? By asking people in the community how they want to be remembered, let them te</w:t>
            </w:r>
            <w:r>
              <w:t xml:space="preserve">ll you what they want to share </w:t>
            </w:r>
          </w:p>
          <w:p w:rsidR="00801E0A" w:rsidRDefault="00801E0A">
            <w:pPr>
              <w:widowControl w:val="0"/>
              <w:spacing w:line="240" w:lineRule="auto"/>
            </w:pPr>
          </w:p>
          <w:p w:rsidR="00877B5D" w:rsidRDefault="00801E0A">
            <w:pPr>
              <w:widowControl w:val="0"/>
              <w:spacing w:line="240" w:lineRule="auto"/>
            </w:pPr>
            <w:r>
              <w:t xml:space="preserve">A new archival theory that includes </w:t>
            </w:r>
            <w:r>
              <w:rPr>
                <w:highlight w:val="yellow"/>
              </w:rPr>
              <w:t>racially conscious and culturally competent practices</w:t>
            </w:r>
            <w:r>
              <w:t xml:space="preserve"> seeks to apply many if not all of the attributes when recording a history of people group</w:t>
            </w:r>
          </w:p>
          <w:p w:rsidR="00877B5D" w:rsidRDefault="00801E0A">
            <w:pPr>
              <w:widowControl w:val="0"/>
              <w:spacing w:line="240" w:lineRule="auto"/>
            </w:pPr>
            <w:r w:rsidRPr="00801E0A">
              <w:rPr>
                <w:highlight w:val="green"/>
              </w:rPr>
              <w:t>Uplift people and give them a voice</w:t>
            </w:r>
          </w:p>
          <w:p w:rsidR="00877B5D" w:rsidRDefault="00801E0A">
            <w:pPr>
              <w:widowControl w:val="0"/>
              <w:spacing w:line="240" w:lineRule="auto"/>
            </w:pPr>
            <w:r>
              <w:t xml:space="preserve">Need to </w:t>
            </w:r>
            <w:r>
              <w:t>build a history that reflects those from all communities that lived through that time, not only those selected</w:t>
            </w: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7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7B5D" w:rsidRDefault="0080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:rsidR="00877B5D" w:rsidRDefault="00877B5D"/>
    <w:sectPr w:rsidR="00877B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D"/>
    <w:rsid w:val="00801E0A"/>
    <w:rsid w:val="00877B5D"/>
    <w:rsid w:val="00E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CC49"/>
  <w15:docId w15:val="{6B601F10-2E5C-4FDD-8F81-5B05993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arnersedge.com/blog/resolving-conflict-in-the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Hallahan</dc:creator>
  <cp:lastModifiedBy>Lori Hallahan</cp:lastModifiedBy>
  <cp:revision>3</cp:revision>
  <dcterms:created xsi:type="dcterms:W3CDTF">2021-04-06T19:49:00Z</dcterms:created>
  <dcterms:modified xsi:type="dcterms:W3CDTF">2021-04-06T19:51:00Z</dcterms:modified>
</cp:coreProperties>
</file>