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CE7C" w14:textId="715DFA95" w:rsidR="00875A79" w:rsidRDefault="00875A79" w:rsidP="00875A79">
      <w:pPr>
        <w:rPr>
          <w:noProof/>
        </w:rPr>
      </w:pPr>
      <w:r>
        <w:rPr>
          <w:noProof/>
        </w:rPr>
        <w:t>Screenshot from Fanshawe Google Doc – Ontario Extend Scholar Module</w:t>
      </w:r>
    </w:p>
    <w:p w14:paraId="7221D59E" w14:textId="1F8C737A" w:rsidR="003D6AAC" w:rsidRPr="00875A79" w:rsidRDefault="00875A79" w:rsidP="00875A79">
      <w:r>
        <w:rPr>
          <w:noProof/>
        </w:rPr>
        <w:drawing>
          <wp:inline distT="0" distB="0" distL="0" distR="0" wp14:anchorId="5B00EF53" wp14:editId="698B496B">
            <wp:extent cx="6722482" cy="58521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5385"/>
                    <a:stretch/>
                  </pic:blipFill>
                  <pic:spPr bwMode="auto">
                    <a:xfrm>
                      <a:off x="0" y="0"/>
                      <a:ext cx="6741104" cy="5868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6AAC" w:rsidRPr="00875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9"/>
    <w:rsid w:val="003D6AAC"/>
    <w:rsid w:val="008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BE8E"/>
  <w15:chartTrackingRefBased/>
  <w15:docId w15:val="{AD32FCBE-E934-4955-A7A1-A5F0AE55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Kristi</dc:creator>
  <cp:keywords/>
  <dc:description/>
  <cp:lastModifiedBy>Hall, Kristi</cp:lastModifiedBy>
  <cp:revision>1</cp:revision>
  <dcterms:created xsi:type="dcterms:W3CDTF">2021-05-10T15:28:00Z</dcterms:created>
  <dcterms:modified xsi:type="dcterms:W3CDTF">2021-05-10T15:29:00Z</dcterms:modified>
</cp:coreProperties>
</file>