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DAD1" w14:textId="1CBA0E0F" w:rsidR="004D1DF3" w:rsidRDefault="00115F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14163" wp14:editId="0AD0AE73">
                <wp:simplePos x="0" y="0"/>
                <wp:positionH relativeFrom="column">
                  <wp:posOffset>1695450</wp:posOffset>
                </wp:positionH>
                <wp:positionV relativeFrom="paragraph">
                  <wp:posOffset>471170</wp:posOffset>
                </wp:positionV>
                <wp:extent cx="5419090" cy="6743065"/>
                <wp:effectExtent l="0" t="0" r="101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674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AAEC" w14:textId="28BA239A" w:rsidR="002A23AD" w:rsidRDefault="002A23AD"/>
                          <w:p w14:paraId="07F48FBC" w14:textId="432F8323" w:rsidR="00905289" w:rsidRPr="00C6794A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why do certain configurations of line, colour and form engage our brain and see beauty</w:t>
                            </w:r>
                          </w:p>
                          <w:p w14:paraId="10C6A6CA" w14:textId="5641B2A4" w:rsidR="00905289" w:rsidRPr="00857D95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857D95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red"/>
                              </w:rPr>
                              <w:t>seeing beauty in each other, faces</w:t>
                            </w:r>
                          </w:p>
                          <w:p w14:paraId="2B5577BF" w14:textId="07FC5794" w:rsidR="00905289" w:rsidRPr="00C6794A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we tend to find mixed race faces beautiful and inbred families less so</w:t>
                            </w:r>
                          </w:p>
                          <w:p w14:paraId="2CA665AD" w14:textId="77777777" w:rsidR="00905289" w:rsidRPr="00C6794A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symmetry faces more attractive than asymmetric </w:t>
                            </w:r>
                          </w:p>
                          <w:p w14:paraId="5FC173AD" w14:textId="77777777" w:rsidR="00905289" w:rsidRPr="00C6794A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find this in plants, animals and humans</w:t>
                            </w:r>
                          </w:p>
                          <w:p w14:paraId="3C5B8DF9" w14:textId="77777777" w:rsidR="00905289" w:rsidRPr="00857D95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857D95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red"/>
                              </w:rPr>
                              <w:t xml:space="preserve">Max Factor created products so that humans could take their asymmetrical faces and make them symmetric </w:t>
                            </w:r>
                          </w:p>
                          <w:p w14:paraId="6C06E904" w14:textId="662805B8" w:rsidR="00D505F2" w:rsidRPr="00C6794A" w:rsidRDefault="00905289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Hormones play a part in beauty</w:t>
                            </w:r>
                            <w:r w:rsidR="00D505F2"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recognition</w:t>
                            </w:r>
                          </w:p>
                          <w:p w14:paraId="28706459" w14:textId="1C22BC44" w:rsidR="000C2540" w:rsidRPr="00C6794A" w:rsidRDefault="000C2540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  <w:t>what some of us deem beautiful can be inherent,</w:t>
                            </w: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what our parents and their parents found attractive – we do as well?</w:t>
                            </w:r>
                          </w:p>
                          <w:p w14:paraId="2DD5E82C" w14:textId="702F1455" w:rsidR="000C2540" w:rsidRPr="00C6794A" w:rsidRDefault="000C2540" w:rsidP="000C2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what happens in the brain when we see beautiful </w:t>
                            </w:r>
                            <w:proofErr w:type="gramStart"/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people</w:t>
                            </w:r>
                            <w:proofErr w:type="gramEnd"/>
                          </w:p>
                          <w:p w14:paraId="204E3652" w14:textId="051B9921" w:rsidR="000C2540" w:rsidRPr="0082289F" w:rsidRDefault="000C2540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</w:pPr>
                            <w:r w:rsidRP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  <w:t>attractive faces activate parts of our brain even when we’re not thinking about beauty</w:t>
                            </w:r>
                          </w:p>
                          <w:p w14:paraId="0ECE4B40" w14:textId="4C59C536" w:rsidR="000C2540" w:rsidRPr="00C6794A" w:rsidRDefault="000C2540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activates our </w:t>
                            </w:r>
                            <w:r w:rsidRP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  <w:t>pleasure centre</w:t>
                            </w: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s in the brain</w:t>
                            </w:r>
                          </w:p>
                          <w:p w14:paraId="2AEF82AF" w14:textId="72AA339B" w:rsidR="000C2540" w:rsidRPr="00C6794A" w:rsidRDefault="000C2540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beauty is good – </w:t>
                            </w:r>
                            <w:r w:rsidR="00C6794A"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associate</w:t>
                            </w: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beauty with goodness</w:t>
                            </w:r>
                          </w:p>
                          <w:p w14:paraId="7CA75610" w14:textId="2C85358F" w:rsidR="000C2540" w:rsidRPr="00857D95" w:rsidRDefault="000C2540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857D95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red"/>
                              </w:rPr>
                              <w:t>attractive people are deemed smarter, trustworthy, get more jobs and raises, better positions, lesser punishments we give them more than they deserve at times</w:t>
                            </w:r>
                          </w:p>
                          <w:p w14:paraId="0D648711" w14:textId="03A772A3" w:rsidR="000C2540" w:rsidRPr="0082289F" w:rsidRDefault="000C2540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</w:pPr>
                            <w:r w:rsidRP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  <w:t>we have used disfigurement in the arts</w:t>
                            </w:r>
                            <w:r w:rsidR="00C6794A" w:rsidRP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highlight w:val="green"/>
                              </w:rPr>
                              <w:t xml:space="preserve"> – plays- movies to portray someone who is evil – so over time we associate disfigurement with distrust</w:t>
                            </w:r>
                          </w:p>
                          <w:p w14:paraId="49E58692" w14:textId="25D33789" w:rsidR="00C6794A" w:rsidRPr="00C6794A" w:rsidRDefault="00C6794A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need to judge people on their behaviour and not their lot in life whether it be that they are beautiful or not – treat people fairly</w:t>
                            </w:r>
                          </w:p>
                          <w:p w14:paraId="33063FB0" w14:textId="77777777" w:rsidR="00C6794A" w:rsidRDefault="00C6794A" w:rsidP="00905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41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37.1pt;width:426.7pt;height:53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">
                <v:textbox>
                  <w:txbxContent>
                    <w:p w14:paraId="13E4AAEC" w14:textId="28BA239A" w:rsidR="002A23AD" w:rsidRDefault="002A23AD"/>
                    <w:p w14:paraId="07F48FBC" w14:textId="432F8323" w:rsidR="00905289" w:rsidRPr="00C6794A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why do certain configurations of line, colour and form engage our brain and see beauty</w:t>
                      </w:r>
                    </w:p>
                    <w:p w14:paraId="10C6A6CA" w14:textId="5641B2A4" w:rsidR="00905289" w:rsidRPr="00857D95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  <w:highlight w:val="red"/>
                        </w:rPr>
                      </w:pPr>
                      <w:r w:rsidRPr="00857D95">
                        <w:rPr>
                          <w:rFonts w:ascii="Avenir Next LT Pro" w:hAnsi="Avenir Next LT Pro"/>
                          <w:sz w:val="28"/>
                          <w:szCs w:val="28"/>
                          <w:highlight w:val="red"/>
                        </w:rPr>
                        <w:t>seeing beauty in each other, faces</w:t>
                      </w:r>
                    </w:p>
                    <w:p w14:paraId="2B5577BF" w14:textId="07FC5794" w:rsidR="00905289" w:rsidRPr="00C6794A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we tend to find mixed race faces beautiful and inbred families less so</w:t>
                      </w:r>
                    </w:p>
                    <w:p w14:paraId="2CA665AD" w14:textId="77777777" w:rsidR="00905289" w:rsidRPr="00C6794A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symmetry faces more attractive than asymmetric </w:t>
                      </w:r>
                    </w:p>
                    <w:p w14:paraId="5FC173AD" w14:textId="77777777" w:rsidR="00905289" w:rsidRPr="00C6794A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find this in plants, animals and humans</w:t>
                      </w:r>
                    </w:p>
                    <w:p w14:paraId="3C5B8DF9" w14:textId="77777777" w:rsidR="00905289" w:rsidRPr="00857D95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  <w:highlight w:val="red"/>
                        </w:rPr>
                      </w:pPr>
                      <w:r w:rsidRPr="00857D95">
                        <w:rPr>
                          <w:rFonts w:ascii="Avenir Next LT Pro" w:hAnsi="Avenir Next LT Pro"/>
                          <w:sz w:val="28"/>
                          <w:szCs w:val="28"/>
                          <w:highlight w:val="red"/>
                        </w:rPr>
                        <w:t xml:space="preserve">Max Factor created products so that humans could take their asymmetrical faces and make them symmetric </w:t>
                      </w:r>
                    </w:p>
                    <w:p w14:paraId="6C06E904" w14:textId="662805B8" w:rsidR="00D505F2" w:rsidRPr="00C6794A" w:rsidRDefault="00905289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Hormones play a part in beauty</w:t>
                      </w:r>
                      <w:r w:rsidR="00D505F2"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recognition</w:t>
                      </w:r>
                    </w:p>
                    <w:p w14:paraId="28706459" w14:textId="1C22BC44" w:rsidR="000C2540" w:rsidRPr="00C6794A" w:rsidRDefault="000C2540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82289F"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  <w:t>what some of us deem beautiful can be inherent,</w:t>
                      </w: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what our parents and their parents found attractive – we do as well?</w:t>
                      </w:r>
                    </w:p>
                    <w:p w14:paraId="2DD5E82C" w14:textId="702F1455" w:rsidR="000C2540" w:rsidRPr="00C6794A" w:rsidRDefault="000C2540" w:rsidP="000C25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what happens in the brain when we see beautiful </w:t>
                      </w:r>
                      <w:proofErr w:type="gramStart"/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people</w:t>
                      </w:r>
                      <w:proofErr w:type="gramEnd"/>
                    </w:p>
                    <w:p w14:paraId="204E3652" w14:textId="051B9921" w:rsidR="000C2540" w:rsidRPr="0082289F" w:rsidRDefault="000C2540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</w:pPr>
                      <w:r w:rsidRPr="0082289F"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  <w:t>attractive faces activate parts of our brain even when we’re not thinking about beauty</w:t>
                      </w:r>
                    </w:p>
                    <w:p w14:paraId="0ECE4B40" w14:textId="4C59C536" w:rsidR="000C2540" w:rsidRPr="00C6794A" w:rsidRDefault="000C2540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activates our </w:t>
                      </w:r>
                      <w:r w:rsidRPr="0082289F"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  <w:t>pleasure centre</w:t>
                      </w: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s in the brain</w:t>
                      </w:r>
                    </w:p>
                    <w:p w14:paraId="2AEF82AF" w14:textId="72AA339B" w:rsidR="000C2540" w:rsidRPr="00C6794A" w:rsidRDefault="000C2540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beauty is good – </w:t>
                      </w:r>
                      <w:r w:rsidR="00C6794A"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associate</w:t>
                      </w: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beauty with goodness</w:t>
                      </w:r>
                    </w:p>
                    <w:p w14:paraId="7CA75610" w14:textId="2C85358F" w:rsidR="000C2540" w:rsidRPr="00857D95" w:rsidRDefault="000C2540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  <w:highlight w:val="red"/>
                        </w:rPr>
                      </w:pPr>
                      <w:r w:rsidRPr="00857D95">
                        <w:rPr>
                          <w:rFonts w:ascii="Avenir Next LT Pro" w:hAnsi="Avenir Next LT Pro"/>
                          <w:sz w:val="28"/>
                          <w:szCs w:val="28"/>
                          <w:highlight w:val="red"/>
                        </w:rPr>
                        <w:t>attractive people are deemed smarter, trustworthy, get more jobs and raises, better positions, lesser punishments we give them more than they deserve at times</w:t>
                      </w:r>
                    </w:p>
                    <w:p w14:paraId="0D648711" w14:textId="03A772A3" w:rsidR="000C2540" w:rsidRPr="0082289F" w:rsidRDefault="000C2540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</w:pPr>
                      <w:r w:rsidRPr="0082289F"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  <w:t>we have used disfigurement in the arts</w:t>
                      </w:r>
                      <w:r w:rsidR="00C6794A" w:rsidRPr="0082289F">
                        <w:rPr>
                          <w:rFonts w:ascii="Avenir Next LT Pro" w:hAnsi="Avenir Next LT Pro"/>
                          <w:sz w:val="28"/>
                          <w:szCs w:val="28"/>
                          <w:highlight w:val="green"/>
                        </w:rPr>
                        <w:t xml:space="preserve"> – plays- movies to portray someone who is evil – so over time we associate disfigurement with distrust</w:t>
                      </w:r>
                    </w:p>
                    <w:p w14:paraId="49E58692" w14:textId="25D33789" w:rsidR="00C6794A" w:rsidRPr="00C6794A" w:rsidRDefault="00C6794A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need to judge people on their behaviour and not their lot in life whether it be that they are beautiful or not – treat people fairly</w:t>
                      </w:r>
                    </w:p>
                    <w:p w14:paraId="33063FB0" w14:textId="77777777" w:rsidR="00C6794A" w:rsidRDefault="00C6794A" w:rsidP="009052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4703F" wp14:editId="58022269">
                <wp:simplePos x="0" y="0"/>
                <wp:positionH relativeFrom="page">
                  <wp:posOffset>175895</wp:posOffset>
                </wp:positionH>
                <wp:positionV relativeFrom="paragraph">
                  <wp:posOffset>471170</wp:posOffset>
                </wp:positionV>
                <wp:extent cx="1971040" cy="6743065"/>
                <wp:effectExtent l="0" t="0" r="1016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674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B71C" w14:textId="2340BC2A" w:rsidR="002A23AD" w:rsidRDefault="002A23AD"/>
                          <w:p w14:paraId="057F6AA8" w14:textId="042B68E1" w:rsidR="00857D95" w:rsidRDefault="00857D95"/>
                          <w:p w14:paraId="10633BE9" w14:textId="49FE07A6" w:rsidR="00857D95" w:rsidRDefault="00857D95"/>
                          <w:p w14:paraId="50147A1E" w14:textId="0430CB99" w:rsidR="00857D95" w:rsidRDefault="00857D95">
                            <w:r>
                              <w:t xml:space="preserve">We take cues from facial configuration </w:t>
                            </w:r>
                          </w:p>
                          <w:p w14:paraId="0680F3C9" w14:textId="77777777" w:rsidR="00857D95" w:rsidRDefault="00857D95"/>
                          <w:p w14:paraId="716BA433" w14:textId="77777777" w:rsidR="00857D95" w:rsidRDefault="00857D95"/>
                          <w:p w14:paraId="64A0A3C8" w14:textId="6C125833" w:rsidR="00857D95" w:rsidRDefault="00857D95">
                            <w:r>
                              <w:t>Striving to look like our neighbours</w:t>
                            </w:r>
                          </w:p>
                          <w:p w14:paraId="0DF7ABCD" w14:textId="77777777" w:rsidR="00857D95" w:rsidRDefault="00857D95"/>
                          <w:p w14:paraId="31785960" w14:textId="5EFF5724" w:rsidR="00857D95" w:rsidRDefault="00857D95">
                            <w:r>
                              <w:t xml:space="preserve">We look for in people what we recognise </w:t>
                            </w:r>
                          </w:p>
                          <w:p w14:paraId="0C198BC4" w14:textId="4B13A708" w:rsidR="00857D95" w:rsidRDefault="00857D95"/>
                          <w:p w14:paraId="4BFBCD06" w14:textId="16CE9DA2" w:rsidR="00857D95" w:rsidRDefault="00857D95">
                            <w:r>
                              <w:t>The brain looks for what makes us feel good</w:t>
                            </w:r>
                          </w:p>
                          <w:p w14:paraId="0F820222" w14:textId="09988143" w:rsidR="00857D95" w:rsidRDefault="00857D95"/>
                          <w:p w14:paraId="23425C60" w14:textId="131BE0A6" w:rsidR="00857D95" w:rsidRDefault="00857D95">
                            <w:r>
                              <w:t>Does the brain send us a false sense of security?</w:t>
                            </w:r>
                          </w:p>
                          <w:p w14:paraId="2F85FAAD" w14:textId="41EE856E" w:rsidR="00857D95" w:rsidRDefault="00857D95"/>
                          <w:p w14:paraId="7681AAD8" w14:textId="74C8BD70" w:rsidR="00857D95" w:rsidRDefault="00857D95">
                            <w:r>
                              <w:t xml:space="preserve">Media plays too large a part in our lives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03F" id="_x0000_s1027" type="#_x0000_t202" style="position:absolute;margin-left:13.85pt;margin-top:37.1pt;width:155.2pt;height:53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">
                <v:textbox>
                  <w:txbxContent>
                    <w:p w14:paraId="36C8B71C" w14:textId="2340BC2A" w:rsidR="002A23AD" w:rsidRDefault="002A23AD"/>
                    <w:p w14:paraId="057F6AA8" w14:textId="042B68E1" w:rsidR="00857D95" w:rsidRDefault="00857D95"/>
                    <w:p w14:paraId="10633BE9" w14:textId="49FE07A6" w:rsidR="00857D95" w:rsidRDefault="00857D95"/>
                    <w:p w14:paraId="50147A1E" w14:textId="0430CB99" w:rsidR="00857D95" w:rsidRDefault="00857D95">
                      <w:r>
                        <w:t xml:space="preserve">We take cues from facial configuration </w:t>
                      </w:r>
                    </w:p>
                    <w:p w14:paraId="0680F3C9" w14:textId="77777777" w:rsidR="00857D95" w:rsidRDefault="00857D95"/>
                    <w:p w14:paraId="716BA433" w14:textId="77777777" w:rsidR="00857D95" w:rsidRDefault="00857D95"/>
                    <w:p w14:paraId="64A0A3C8" w14:textId="6C125833" w:rsidR="00857D95" w:rsidRDefault="00857D95">
                      <w:r>
                        <w:t>Striving to look like our neighbours</w:t>
                      </w:r>
                    </w:p>
                    <w:p w14:paraId="0DF7ABCD" w14:textId="77777777" w:rsidR="00857D95" w:rsidRDefault="00857D95"/>
                    <w:p w14:paraId="31785960" w14:textId="5EFF5724" w:rsidR="00857D95" w:rsidRDefault="00857D95">
                      <w:r>
                        <w:t xml:space="preserve">We look for in people what we recognise </w:t>
                      </w:r>
                    </w:p>
                    <w:p w14:paraId="0C198BC4" w14:textId="4B13A708" w:rsidR="00857D95" w:rsidRDefault="00857D95"/>
                    <w:p w14:paraId="4BFBCD06" w14:textId="16CE9DA2" w:rsidR="00857D95" w:rsidRDefault="00857D95">
                      <w:r>
                        <w:t>The brain looks for what makes us feel good</w:t>
                      </w:r>
                    </w:p>
                    <w:p w14:paraId="0F820222" w14:textId="09988143" w:rsidR="00857D95" w:rsidRDefault="00857D95"/>
                    <w:p w14:paraId="23425C60" w14:textId="131BE0A6" w:rsidR="00857D95" w:rsidRDefault="00857D95">
                      <w:r>
                        <w:t>Does the brain send us a false sense of security?</w:t>
                      </w:r>
                    </w:p>
                    <w:p w14:paraId="2F85FAAD" w14:textId="41EE856E" w:rsidR="00857D95" w:rsidRDefault="00857D95"/>
                    <w:p w14:paraId="7681AAD8" w14:textId="74C8BD70" w:rsidR="00857D95" w:rsidRDefault="00857D95">
                      <w:r>
                        <w:t xml:space="preserve">Media plays too large a part in our lives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208222" wp14:editId="51247E25">
                <wp:simplePos x="0" y="0"/>
                <wp:positionH relativeFrom="page">
                  <wp:posOffset>175895</wp:posOffset>
                </wp:positionH>
                <wp:positionV relativeFrom="paragraph">
                  <wp:posOffset>7219950</wp:posOffset>
                </wp:positionV>
                <wp:extent cx="7400925" cy="980440"/>
                <wp:effectExtent l="0" t="0" r="2857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5C07" w14:textId="444BF27B" w:rsidR="002A23AD" w:rsidRPr="00C6794A" w:rsidRDefault="00C6794A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C6794A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We need to take a step back and 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select people</w:t>
                            </w:r>
                            <w:r w:rsid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in our lives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based on their ac</w:t>
                            </w:r>
                            <w:r w:rsidR="0082289F"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tions and reactions. Beauty really does come from within, so be patient and let people show you who they are. They always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8222" id="_x0000_s1028" type="#_x0000_t202" style="position:absolute;margin-left:13.85pt;margin-top:568.5pt;width:582.75pt;height:7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">
                <v:textbox>
                  <w:txbxContent>
                    <w:p w14:paraId="17265C07" w14:textId="444BF27B" w:rsidR="002A23AD" w:rsidRPr="00C6794A" w:rsidRDefault="00C6794A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C6794A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We need to take a step back and 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select people</w:t>
                      </w:r>
                      <w:r w:rsidR="0082289F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in our lives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based on their ac</w:t>
                      </w:r>
                      <w:r w:rsidR="0082289F"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tions and reactions. Beauty really does come from within, so be patient and let people show you who they are. They always do.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5289">
        <w:t>TED Talk   Anjan Chatterjee:  How your brain decides what is beautiful</w:t>
      </w:r>
    </w:p>
    <w:sectPr w:rsidR="004D1DF3" w:rsidSect="00115F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539"/>
    <w:multiLevelType w:val="hybridMultilevel"/>
    <w:tmpl w:val="AEC07CA4"/>
    <w:lvl w:ilvl="0" w:tplc="79B0C5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AD"/>
    <w:rsid w:val="000C2540"/>
    <w:rsid w:val="00115F54"/>
    <w:rsid w:val="002A23AD"/>
    <w:rsid w:val="004D1DF3"/>
    <w:rsid w:val="0082289F"/>
    <w:rsid w:val="00857D95"/>
    <w:rsid w:val="00905289"/>
    <w:rsid w:val="00C6794A"/>
    <w:rsid w:val="00D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69C8"/>
  <w15:chartTrackingRefBased/>
  <w15:docId w15:val="{97238B79-7F50-4C8E-8ACF-6BCDA89F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C09F-98D6-45BF-9380-024DF411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</dc:creator>
  <cp:keywords/>
  <dc:description/>
  <cp:lastModifiedBy>MDI</cp:lastModifiedBy>
  <cp:revision>3</cp:revision>
  <dcterms:created xsi:type="dcterms:W3CDTF">2021-06-22T11:53:00Z</dcterms:created>
  <dcterms:modified xsi:type="dcterms:W3CDTF">2021-06-22T13:42:00Z</dcterms:modified>
</cp:coreProperties>
</file>