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51A75" w14:textId="77777777" w:rsidR="006C519C" w:rsidRDefault="00F23768">
      <w:pPr>
        <w:pStyle w:val="NormalWeb"/>
      </w:pPr>
      <w:r>
        <w:fldChar w:fldCharType="begin"/>
      </w:r>
      <w:r>
        <w:instrText xml:space="preserve"> HYPERLINK "https://h5p.org/node/100161" </w:instrText>
      </w:r>
      <w:r>
        <w:fldChar w:fldCharType="separate"/>
      </w:r>
      <w:r w:rsidR="00172FC5">
        <w:rPr>
          <w:rStyle w:val="Hyperlink"/>
        </w:rPr>
        <w:t>https://h5p.org/node/100161</w:t>
      </w:r>
      <w:r>
        <w:rPr>
          <w:rStyle w:val="Hyperlink"/>
        </w:rPr>
        <w:fldChar w:fldCharType="end"/>
      </w:r>
    </w:p>
    <w:p w14:paraId="6404EF9D" w14:textId="77777777" w:rsidR="006C519C" w:rsidRDefault="00172FC5">
      <w:pPr>
        <w:pStyle w:val="NormalWeb"/>
      </w:pPr>
      <w:r>
        <w:t>Enter your "Students" response:</w:t>
      </w:r>
    </w:p>
    <w:p w14:paraId="2C695691" w14:textId="77777777" w:rsidR="006C519C" w:rsidRDefault="00172FC5">
      <w:pPr>
        <w:pStyle w:val="NormalWeb"/>
      </w:pPr>
      <w:r>
        <w:t>The technology will be browser-</w:t>
      </w:r>
      <w:proofErr w:type="gramStart"/>
      <w:r>
        <w:t>based</w:t>
      </w:r>
      <w:proofErr w:type="gramEnd"/>
      <w:r>
        <w:t xml:space="preserve"> and students will be accessing it via their smartphones.</w:t>
      </w:r>
      <w:r>
        <w:br/>
      </w:r>
      <w:r>
        <w:br/>
        <w:t>Institutional support will not be required. The interaction is minimal and will be facilitated by the instructor.</w:t>
      </w:r>
      <w:r>
        <w:br/>
      </w:r>
      <w:r>
        <w:br/>
        <w:t>Students will be able to access this technology regardless of location.</w:t>
      </w:r>
      <w:r>
        <w:br/>
      </w:r>
      <w:r>
        <w:br/>
        <w:t>Some familiarity with digital technology will be required, but minimal. Students will be able to enter and navigate to a web address via a browser app. They will then be required to interact with the menu through their touchscreen.</w:t>
      </w:r>
      <w:r>
        <w:br/>
      </w:r>
      <w:r>
        <w:br/>
        <w:t>No purchase is required on the part of the students.</w:t>
      </w:r>
    </w:p>
    <w:p w14:paraId="602ACE2B" w14:textId="77777777" w:rsidR="006C519C" w:rsidRDefault="00F23768">
      <w:pPr>
        <w:rPr>
          <w:rFonts w:eastAsia="Times New Roman"/>
        </w:rPr>
      </w:pPr>
      <w:r>
        <w:rPr>
          <w:rFonts w:eastAsia="Times New Roman"/>
        </w:rPr>
        <w:pict w14:anchorId="5EBDED3A">
          <v:rect id="_x0000_i1025" style="width:0;height:1.5pt" o:hralign="center" o:hrstd="t" o:hr="t" fillcolor="#a0a0a0" stroked="f"/>
        </w:pict>
      </w:r>
    </w:p>
    <w:p w14:paraId="65342B20" w14:textId="77777777" w:rsidR="006C519C" w:rsidRDefault="00172FC5">
      <w:pPr>
        <w:pStyle w:val="NormalWeb"/>
      </w:pPr>
      <w:r>
        <w:t>Enter your "Ease of Use" response</w:t>
      </w:r>
    </w:p>
    <w:p w14:paraId="1D674CDC" w14:textId="77777777" w:rsidR="006C519C" w:rsidRDefault="00172FC5">
      <w:pPr>
        <w:pStyle w:val="NormalWeb"/>
      </w:pPr>
      <w:r>
        <w:t>It's quite intuitive and most, if not all, students will have performed the required steps previously.</w:t>
      </w:r>
      <w:r>
        <w:br/>
      </w:r>
      <w:r>
        <w:br/>
        <w:t>The platform seems robust and easy to maintain.</w:t>
      </w:r>
      <w:r>
        <w:br/>
      </w:r>
      <w:r>
        <w:br/>
        <w:t>The provider seems stable. If this platform failed and content lost, I would search out another tool. The assessment performed would be relevant to a particular class group and content. Loss of data would not have a huge impact on the course.</w:t>
      </w:r>
      <w:r>
        <w:br/>
      </w:r>
      <w:r>
        <w:br/>
        <w:t>The platform offers technical support.</w:t>
      </w:r>
    </w:p>
    <w:p w14:paraId="1EFC4C6C" w14:textId="77777777" w:rsidR="006C519C" w:rsidRDefault="00F23768">
      <w:pPr>
        <w:rPr>
          <w:rFonts w:eastAsia="Times New Roman"/>
        </w:rPr>
      </w:pPr>
      <w:r>
        <w:rPr>
          <w:rFonts w:eastAsia="Times New Roman"/>
        </w:rPr>
        <w:pict w14:anchorId="3742B1B2">
          <v:rect id="_x0000_i1026" style="width:0;height:1.5pt" o:hralign="center" o:hrstd="t" o:hr="t" fillcolor="#a0a0a0" stroked="f"/>
        </w:pict>
      </w:r>
    </w:p>
    <w:p w14:paraId="500C7D10" w14:textId="77777777" w:rsidR="006C519C" w:rsidRDefault="00172FC5">
      <w:pPr>
        <w:pStyle w:val="NormalWeb"/>
      </w:pPr>
      <w:r>
        <w:t>Enter your "Cost" response</w:t>
      </w:r>
    </w:p>
    <w:p w14:paraId="0A26A0A3" w14:textId="77777777" w:rsidR="006C519C" w:rsidRDefault="00172FC5">
      <w:pPr>
        <w:pStyle w:val="NormalWeb"/>
      </w:pPr>
      <w:r>
        <w:t>Survey questions will take time to create, but not a lot. The input will come from readily available learning plans and previously established course objectives.</w:t>
      </w:r>
      <w:r>
        <w:br/>
      </w:r>
      <w:r>
        <w:br/>
        <w:t>I am not sure if funding is available for innovative use of technologies. I would expect so, however would first attempt to source open-source options that are available for free for educational purposes.</w:t>
      </w:r>
      <w:r>
        <w:br/>
      </w:r>
      <w:r>
        <w:br/>
        <w:t>Support may be available, however there may be multiple barriers such as language fluency.</w:t>
      </w:r>
      <w:r>
        <w:br/>
      </w:r>
      <w:r>
        <w:br/>
        <w:t>A variety of OERs could be used, however I am not aware of any specific examples at this time.</w:t>
      </w:r>
    </w:p>
    <w:p w14:paraId="06ED4E2E" w14:textId="77777777" w:rsidR="006C519C" w:rsidRDefault="00F23768">
      <w:pPr>
        <w:rPr>
          <w:rFonts w:eastAsia="Times New Roman"/>
        </w:rPr>
      </w:pPr>
      <w:r>
        <w:rPr>
          <w:rFonts w:eastAsia="Times New Roman"/>
        </w:rPr>
        <w:lastRenderedPageBreak/>
        <w:pict w14:anchorId="14A7DB86">
          <v:rect id="_x0000_i1027" style="width:0;height:1.5pt" o:hralign="center" o:hrstd="t" o:hr="t" fillcolor="#a0a0a0" stroked="f"/>
        </w:pict>
      </w:r>
    </w:p>
    <w:p w14:paraId="58DD00B1" w14:textId="77777777" w:rsidR="006C519C" w:rsidRDefault="00172FC5">
      <w:pPr>
        <w:pStyle w:val="NormalWeb"/>
      </w:pPr>
      <w:r>
        <w:t>Your Teaching and Pedagogical Considerations response:</w:t>
      </w:r>
    </w:p>
    <w:p w14:paraId="3170792B" w14:textId="77777777" w:rsidR="006C519C" w:rsidRDefault="00172FC5">
      <w:pPr>
        <w:pStyle w:val="NormalWeb"/>
      </w:pPr>
      <w:r>
        <w:t>This technology does support the desired learning outcomes as it allows for the identification of problematic content, allowing the instructor to more efficiently direct resources to address these gaps.</w:t>
      </w:r>
      <w:r>
        <w:br/>
      </w:r>
      <w:r>
        <w:br/>
        <w:t>In terms of content presentation, students will be able to visualize their own struggles along with that of their peers. This could be reassuring to some and build a sense of belonging.</w:t>
      </w:r>
      <w:r>
        <w:br/>
      </w:r>
      <w:r>
        <w:br/>
        <w:t>As for skill development, this technology could be adapted by students to gather feedback from peers in other course presentations, or even in future work conferences or meetings.</w:t>
      </w:r>
    </w:p>
    <w:p w14:paraId="42E52B8E" w14:textId="77777777" w:rsidR="006C519C" w:rsidRDefault="00F23768">
      <w:pPr>
        <w:rPr>
          <w:rFonts w:eastAsia="Times New Roman"/>
        </w:rPr>
      </w:pPr>
      <w:r>
        <w:rPr>
          <w:rFonts w:eastAsia="Times New Roman"/>
        </w:rPr>
        <w:pict w14:anchorId="069D5FB3">
          <v:rect id="_x0000_i1028" style="width:0;height:1.5pt" o:hralign="center" o:hrstd="t" o:hr="t" fillcolor="#a0a0a0" stroked="f"/>
        </w:pict>
      </w:r>
    </w:p>
    <w:p w14:paraId="6CC4C49E" w14:textId="77777777" w:rsidR="006C519C" w:rsidRDefault="00172FC5">
      <w:pPr>
        <w:pStyle w:val="NormalWeb"/>
      </w:pPr>
      <w:r>
        <w:t>Your "Interaction" response:</w:t>
      </w:r>
    </w:p>
    <w:p w14:paraId="53B7E007" w14:textId="77777777" w:rsidR="006C519C" w:rsidRDefault="00172FC5">
      <w:pPr>
        <w:pStyle w:val="NormalWeb"/>
      </w:pPr>
      <w:r>
        <w:t>The technology could facilitate the collection of real-time feedback, enabling a quick 'pulse check' to assess sentiment about a particular topic. This is a useful tool and has multiple potential applications beyond the classroom. This data would then be used to better inform subsequent interactions between instructor-student, as well as student-student activities designed to focus on identified weak points.</w:t>
      </w:r>
      <w:r>
        <w:br/>
      </w:r>
      <w:r>
        <w:br/>
        <w:t>The technology would require a minimum amount of time. It should allow for the rapid identification of problem areas allowing for more time to be allocated to address areas of concern.</w:t>
      </w:r>
    </w:p>
    <w:p w14:paraId="501A457B" w14:textId="77777777" w:rsidR="006C519C" w:rsidRDefault="00F23768">
      <w:pPr>
        <w:rPr>
          <w:rFonts w:eastAsia="Times New Roman"/>
        </w:rPr>
      </w:pPr>
      <w:r>
        <w:rPr>
          <w:rFonts w:eastAsia="Times New Roman"/>
        </w:rPr>
        <w:pict w14:anchorId="5E6D1C75">
          <v:rect id="_x0000_i1029" style="width:0;height:1.5pt" o:hralign="center" o:hrstd="t" o:hr="t" fillcolor="#a0a0a0" stroked="f"/>
        </w:pict>
      </w:r>
    </w:p>
    <w:p w14:paraId="1AE870D4" w14:textId="77777777" w:rsidR="006C519C" w:rsidRDefault="00172FC5">
      <w:pPr>
        <w:pStyle w:val="NormalWeb"/>
      </w:pPr>
      <w:r>
        <w:t>Your "</w:t>
      </w:r>
      <w:proofErr w:type="spellStart"/>
      <w:r>
        <w:t>Organisational</w:t>
      </w:r>
      <w:proofErr w:type="spellEnd"/>
      <w:r>
        <w:t xml:space="preserve"> Issues" response:</w:t>
      </w:r>
    </w:p>
    <w:p w14:paraId="623D3321" w14:textId="77777777" w:rsidR="006C519C" w:rsidRDefault="00172FC5">
      <w:pPr>
        <w:pStyle w:val="NormalWeb"/>
      </w:pPr>
      <w:r>
        <w:t>My institution does not provide much assistance. I would be on my own but can gather support from colleagues to test as required.</w:t>
      </w:r>
      <w:r>
        <w:br/>
      </w:r>
      <w:r>
        <w:br/>
        <w:t>My institution would OK a testing period of alternate methods and tools. If by release time you mean not teaching, then no they would not. I would be responsible for everything and would run this live with my classes.</w:t>
      </w:r>
      <w:r>
        <w:br/>
      </w:r>
      <w:r>
        <w:br/>
        <w:t xml:space="preserve">I would not be encouraged to try something new per </w:t>
      </w:r>
      <w:proofErr w:type="gramStart"/>
      <w:r>
        <w:t>se, but</w:t>
      </w:r>
      <w:proofErr w:type="gramEnd"/>
      <w:r>
        <w:t xml:space="preserve"> have the freedom to do so if desired.</w:t>
      </w:r>
    </w:p>
    <w:p w14:paraId="60DF6914" w14:textId="77777777" w:rsidR="006C519C" w:rsidRDefault="00F23768">
      <w:pPr>
        <w:rPr>
          <w:rFonts w:eastAsia="Times New Roman"/>
        </w:rPr>
      </w:pPr>
      <w:r>
        <w:rPr>
          <w:rFonts w:eastAsia="Times New Roman"/>
        </w:rPr>
        <w:pict w14:anchorId="1AE9AAD1">
          <v:rect id="_x0000_i1030" style="width:0;height:1.5pt" o:hralign="center" o:hrstd="t" o:hr="t" fillcolor="#a0a0a0" stroked="f"/>
        </w:pict>
      </w:r>
    </w:p>
    <w:p w14:paraId="75CF1A46" w14:textId="77777777" w:rsidR="006C519C" w:rsidRDefault="00172FC5">
      <w:pPr>
        <w:pStyle w:val="NormalWeb"/>
      </w:pPr>
      <w:r>
        <w:t>Your "Networking" response:</w:t>
      </w:r>
    </w:p>
    <w:p w14:paraId="252FF2DB" w14:textId="77777777" w:rsidR="006C519C" w:rsidRDefault="00172FC5">
      <w:pPr>
        <w:pStyle w:val="NormalWeb"/>
      </w:pPr>
      <w:r>
        <w:lastRenderedPageBreak/>
        <w:t xml:space="preserve">Networking is a focus of my approach with this technology. I suppose the feedback gathered may allow for more efficient student groupings for practice sessions, </w:t>
      </w:r>
      <w:proofErr w:type="spellStart"/>
      <w:r>
        <w:t>ie</w:t>
      </w:r>
      <w:proofErr w:type="spellEnd"/>
      <w:r>
        <w:t>. grouping those with high confidence in a content area with those with low confidence, to engage the former as student-teachers in some specific activities. This may allow students to get to know classmates that they may not have otherwise.</w:t>
      </w:r>
      <w:r>
        <w:br/>
      </w:r>
      <w:r>
        <w:br/>
        <w:t xml:space="preserve">Social media </w:t>
      </w:r>
      <w:proofErr w:type="gramStart"/>
      <w:r>
        <w:t>sharing</w:t>
      </w:r>
      <w:proofErr w:type="gramEnd"/>
      <w:r>
        <w:t xml:space="preserve"> and collaboration is not relevant in this context.</w:t>
      </w:r>
    </w:p>
    <w:p w14:paraId="3B84861D" w14:textId="77777777" w:rsidR="006C519C" w:rsidRDefault="00F23768">
      <w:pPr>
        <w:rPr>
          <w:rFonts w:eastAsia="Times New Roman"/>
        </w:rPr>
      </w:pPr>
      <w:r>
        <w:rPr>
          <w:rFonts w:eastAsia="Times New Roman"/>
        </w:rPr>
        <w:pict w14:anchorId="114AE680">
          <v:rect id="_x0000_i1031" style="width:0;height:1.5pt" o:hralign="center" o:hrstd="t" o:hr="t" fillcolor="#a0a0a0" stroked="f"/>
        </w:pict>
      </w:r>
    </w:p>
    <w:p w14:paraId="6619D61B" w14:textId="77777777" w:rsidR="006C519C" w:rsidRDefault="00172FC5">
      <w:pPr>
        <w:pStyle w:val="NormalWeb"/>
      </w:pPr>
      <w:r>
        <w:t>Your Security and Privacy response:</w:t>
      </w:r>
    </w:p>
    <w:p w14:paraId="0837C645" w14:textId="77777777" w:rsidR="00172FC5" w:rsidRDefault="00172FC5">
      <w:pPr>
        <w:pStyle w:val="NormalWeb"/>
      </w:pPr>
      <w:r>
        <w:t>The whole purpose of my proposed approach is to gather feedback anonymously. Identifying students who have shared their feedback is the opposite of my goal.</w:t>
      </w:r>
      <w:r>
        <w:br/>
      </w:r>
      <w:r>
        <w:br/>
        <w:t>While my institution does have privacy policies, these are a more recent development. Furthermore, this is not applicable as data will be collected anonymously.</w:t>
      </w:r>
      <w:r>
        <w:br/>
      </w:r>
      <w:r>
        <w:br/>
        <w:t>I'm not sure I understand this question. This tool will only be used within a specific class. No identifying information will be collected and shared.</w:t>
      </w:r>
    </w:p>
    <w:sectPr w:rsidR="00172FC5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E6B02" w14:textId="77777777" w:rsidR="00F23768" w:rsidRDefault="00F23768" w:rsidP="001A23BD">
      <w:r>
        <w:separator/>
      </w:r>
    </w:p>
  </w:endnote>
  <w:endnote w:type="continuationSeparator" w:id="0">
    <w:p w14:paraId="5BA50B71" w14:textId="77777777" w:rsidR="00F23768" w:rsidRDefault="00F23768" w:rsidP="001A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7E82C" w14:textId="77777777" w:rsidR="00F23768" w:rsidRDefault="00F23768" w:rsidP="001A23BD">
      <w:r>
        <w:separator/>
      </w:r>
    </w:p>
  </w:footnote>
  <w:footnote w:type="continuationSeparator" w:id="0">
    <w:p w14:paraId="1278C151" w14:textId="77777777" w:rsidR="00F23768" w:rsidRDefault="00F23768" w:rsidP="001A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5DBA3" w14:textId="0D862B08" w:rsidR="001A23BD" w:rsidRDefault="001A23BD" w:rsidP="001A23BD">
    <w:pPr>
      <w:pStyle w:val="Header"/>
      <w:jc w:val="right"/>
    </w:pPr>
    <w:r>
      <w:t>Ontario Extend – Technologist</w:t>
    </w:r>
  </w:p>
  <w:p w14:paraId="735FBF6C" w14:textId="12FD9F34" w:rsidR="001A23BD" w:rsidRDefault="001A23BD" w:rsidP="001A23BD">
    <w:pPr>
      <w:pStyle w:val="Header"/>
      <w:jc w:val="right"/>
    </w:pPr>
    <w:r>
      <w:t>June 23</w:t>
    </w:r>
    <w:r w:rsidRPr="001A23BD">
      <w:rPr>
        <w:vertAlign w:val="superscript"/>
      </w:rPr>
      <w:t>rd</w:t>
    </w:r>
    <w:r>
      <w:t>, 2021</w:t>
    </w:r>
  </w:p>
  <w:p w14:paraId="26D159B8" w14:textId="5A048F2A" w:rsidR="001A23BD" w:rsidRDefault="001A23BD" w:rsidP="001A23BD">
    <w:pPr>
      <w:pStyle w:val="Header"/>
      <w:jc w:val="right"/>
    </w:pPr>
    <w:r>
      <w:t>Patrick Hymus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BB7"/>
    <w:rsid w:val="00172FC5"/>
    <w:rsid w:val="001A23BD"/>
    <w:rsid w:val="006C519C"/>
    <w:rsid w:val="00C7614C"/>
    <w:rsid w:val="00D83BB7"/>
    <w:rsid w:val="00F2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0D05F"/>
  <w15:chartTrackingRefBased/>
  <w15:docId w15:val="{7CD95A32-9DAA-4F22-8FF1-D23E1BA7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3B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3B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208b6e0-6e02-41c3-9109-10ad7402d76e" xsi:nil="true"/>
    <FolderType xmlns="4208b6e0-6e02-41c3-9109-10ad7402d76e" xsi:nil="true"/>
    <Teams_Channel_Section_Location xmlns="4208b6e0-6e02-41c3-9109-10ad7402d76e" xsi:nil="true"/>
    <NotebookType xmlns="4208b6e0-6e02-41c3-9109-10ad7402d76e" xsi:nil="true"/>
    <Math_Settings xmlns="4208b6e0-6e02-41c3-9109-10ad7402d76e" xsi:nil="true"/>
    <Has_Leaders_Only_SectionGroup xmlns="4208b6e0-6e02-41c3-9109-10ad7402d76e" xsi:nil="true"/>
    <DefaultSectionNames xmlns="4208b6e0-6e02-41c3-9109-10ad7402d76e" xsi:nil="true"/>
    <Invited_Members xmlns="4208b6e0-6e02-41c3-9109-10ad7402d76e" xsi:nil="true"/>
    <TeamsChannelId xmlns="4208b6e0-6e02-41c3-9109-10ad7402d76e" xsi:nil="true"/>
    <IsNotebookLocked xmlns="4208b6e0-6e02-41c3-9109-10ad7402d76e" xsi:nil="true"/>
    <Owner xmlns="4208b6e0-6e02-41c3-9109-10ad7402d76e">
      <UserInfo>
        <DisplayName/>
        <AccountId xsi:nil="true"/>
        <AccountType/>
      </UserInfo>
    </Owner>
    <Member_Groups xmlns="4208b6e0-6e02-41c3-9109-10ad7402d76e">
      <UserInfo>
        <DisplayName/>
        <AccountId xsi:nil="true"/>
        <AccountType/>
      </UserInfo>
    </Member_Groups>
    <Is_Collaboration_Space_Locked xmlns="4208b6e0-6e02-41c3-9109-10ad7402d76e" xsi:nil="true"/>
    <Invited_Leaders xmlns="4208b6e0-6e02-41c3-9109-10ad7402d76e" xsi:nil="true"/>
    <Leaders xmlns="4208b6e0-6e02-41c3-9109-10ad7402d76e">
      <UserInfo>
        <DisplayName/>
        <AccountId xsi:nil="true"/>
        <AccountType/>
      </UserInfo>
    </Leaders>
    <Templates xmlns="4208b6e0-6e02-41c3-9109-10ad7402d76e" xsi:nil="true"/>
    <Members xmlns="4208b6e0-6e02-41c3-9109-10ad7402d76e">
      <UserInfo>
        <DisplayName/>
        <AccountId xsi:nil="true"/>
        <AccountType/>
      </UserInfo>
    </Members>
    <LMS_Mappings xmlns="4208b6e0-6e02-41c3-9109-10ad7402d76e" xsi:nil="true"/>
    <CultureName xmlns="4208b6e0-6e02-41c3-9109-10ad7402d76e" xsi:nil="true"/>
    <Distribution_Groups xmlns="4208b6e0-6e02-41c3-9109-10ad7402d76e" xsi:nil="true"/>
    <Self_Registration_Enabled xmlns="4208b6e0-6e02-41c3-9109-10ad7402d7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A98F3FE114244B7021D3337AAE87B" ma:contentTypeVersion="34" ma:contentTypeDescription="Create a new document." ma:contentTypeScope="" ma:versionID="a657f967d7567caef4abf9822af73171">
  <xsd:schema xmlns:xsd="http://www.w3.org/2001/XMLSchema" xmlns:xs="http://www.w3.org/2001/XMLSchema" xmlns:p="http://schemas.microsoft.com/office/2006/metadata/properties" xmlns:ns3="4208b6e0-6e02-41c3-9109-10ad7402d76e" xmlns:ns4="40d85cf2-50d0-48ae-8353-ed0b57d73aae" targetNamespace="http://schemas.microsoft.com/office/2006/metadata/properties" ma:root="true" ma:fieldsID="048b90780e409c413ed6d1fa1e79f8bc" ns3:_="" ns4:_="">
    <xsd:import namespace="4208b6e0-6e02-41c3-9109-10ad7402d76e"/>
    <xsd:import namespace="40d85cf2-50d0-48ae-8353-ed0b57d73a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8b6e0-6e02-41c3-9109-10ad7402d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85cf2-50d0-48ae-8353-ed0b57d73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09924C-C14F-431A-9468-D0387DF142ED}">
  <ds:schemaRefs>
    <ds:schemaRef ds:uri="http://schemas.microsoft.com/office/2006/metadata/properties"/>
    <ds:schemaRef ds:uri="http://schemas.microsoft.com/office/infopath/2007/PartnerControls"/>
    <ds:schemaRef ds:uri="4208b6e0-6e02-41c3-9109-10ad7402d76e"/>
  </ds:schemaRefs>
</ds:datastoreItem>
</file>

<file path=customXml/itemProps2.xml><?xml version="1.0" encoding="utf-8"?>
<ds:datastoreItem xmlns:ds="http://schemas.openxmlformats.org/officeDocument/2006/customXml" ds:itemID="{3D22C638-2E79-4961-B782-262410C2B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46A9FC-D126-4A98-BA29-8A5624F08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8b6e0-6e02-41c3-9109-10ad7402d76e"/>
    <ds:schemaRef ds:uri="40d85cf2-50d0-48ae-8353-ed0b57d73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Hymus</dc:creator>
  <cp:keywords/>
  <dc:description/>
  <cp:lastModifiedBy>Patrick Hymus</cp:lastModifiedBy>
  <cp:revision>4</cp:revision>
  <dcterms:created xsi:type="dcterms:W3CDTF">2021-06-22T20:12:00Z</dcterms:created>
  <dcterms:modified xsi:type="dcterms:W3CDTF">2021-06-23T14:15:00Z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0x010100936A98F3FE114244B7021D3337AAE87B</vt:lpwstr>
  </property>
</Properties>
</file>