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E2" w:rsidRPr="00F55860" w:rsidRDefault="00775EF8">
      <w:pPr>
        <w:pStyle w:val="Title"/>
        <w:spacing w:before="20" w:after="100" w:line="352" w:lineRule="auto"/>
        <w:jc w:val="center"/>
        <w:rPr>
          <w:sz w:val="44"/>
          <w:szCs w:val="44"/>
        </w:rPr>
      </w:pPr>
      <w:bookmarkStart w:id="0" w:name="_ut99pln1pgyz" w:colFirst="0" w:colLast="0"/>
      <w:bookmarkEnd w:id="0"/>
      <w:r w:rsidRPr="00F55860">
        <w:rPr>
          <w:sz w:val="44"/>
          <w:szCs w:val="44"/>
        </w:rPr>
        <w:t xml:space="preserve">Plan for a </w:t>
      </w:r>
      <w:proofErr w:type="spellStart"/>
      <w:r w:rsidRPr="00F55860">
        <w:rPr>
          <w:sz w:val="44"/>
          <w:szCs w:val="44"/>
        </w:rPr>
        <w:t>SoTL</w:t>
      </w:r>
      <w:proofErr w:type="spellEnd"/>
      <w:r w:rsidRPr="00F55860">
        <w:rPr>
          <w:sz w:val="44"/>
          <w:szCs w:val="44"/>
        </w:rPr>
        <w:t xml:space="preserve"> Project</w:t>
      </w:r>
    </w:p>
    <w:p w:rsidR="00A15BE2" w:rsidRDefault="00775EF8">
      <w:pPr>
        <w:pStyle w:val="Subtitle"/>
        <w:jc w:val="center"/>
        <w:rPr>
          <w:sz w:val="28"/>
          <w:szCs w:val="28"/>
          <w:u w:val="single"/>
        </w:rPr>
      </w:pPr>
      <w:bookmarkStart w:id="1" w:name="_4lk4e4ouqdig" w:colFirst="0" w:colLast="0"/>
      <w:bookmarkEnd w:id="1"/>
      <w:r>
        <w:rPr>
          <w:sz w:val="28"/>
          <w:szCs w:val="28"/>
        </w:rPr>
        <w:t xml:space="preserve">by </w:t>
      </w:r>
      <w:r w:rsidR="00014EF5">
        <w:rPr>
          <w:sz w:val="28"/>
          <w:szCs w:val="28"/>
          <w:u w:val="single"/>
        </w:rPr>
        <w:t xml:space="preserve">Brian </w:t>
      </w:r>
      <w:proofErr w:type="spellStart"/>
      <w:r w:rsidR="00014EF5">
        <w:rPr>
          <w:sz w:val="28"/>
          <w:szCs w:val="28"/>
          <w:u w:val="single"/>
        </w:rPr>
        <w:t>Percheson</w:t>
      </w:r>
      <w:proofErr w:type="spellEnd"/>
      <w:r w:rsidR="00014EF5">
        <w:rPr>
          <w:sz w:val="28"/>
          <w:szCs w:val="28"/>
          <w:u w:val="single"/>
        </w:rPr>
        <w:t>, University College of the North</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A15BE2">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5BE2" w:rsidRDefault="00775EF8">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rsidR="00A15BE2" w:rsidRPr="000D3E51" w:rsidRDefault="00775EF8" w:rsidP="000D3E51">
            <w:pPr>
              <w:rPr>
                <w:rFonts w:asciiTheme="majorHAnsi" w:hAnsiTheme="majorHAnsi" w:cstheme="majorHAnsi"/>
                <w:i/>
                <w:sz w:val="23"/>
                <w:szCs w:val="23"/>
              </w:rPr>
            </w:pPr>
            <w:r w:rsidRPr="000D3E51">
              <w:rPr>
                <w:rFonts w:asciiTheme="majorHAnsi" w:hAnsiTheme="majorHAnsi" w:cstheme="majorHAnsi"/>
                <w:i/>
                <w:sz w:val="23"/>
                <w:szCs w:val="23"/>
              </w:rPr>
              <w:t xml:space="preserve">What are you curious about? </w:t>
            </w:r>
          </w:p>
          <w:p w:rsidR="00A15BE2" w:rsidRPr="000D3E51" w:rsidRDefault="00775EF8" w:rsidP="000D3E51">
            <w:pPr>
              <w:rPr>
                <w:rFonts w:asciiTheme="majorHAnsi" w:hAnsiTheme="majorHAnsi" w:cstheme="majorHAnsi"/>
                <w:i/>
                <w:sz w:val="23"/>
                <w:szCs w:val="23"/>
              </w:rPr>
            </w:pPr>
            <w:r w:rsidRPr="000D3E51">
              <w:rPr>
                <w:rFonts w:asciiTheme="majorHAnsi" w:hAnsiTheme="majorHAnsi" w:cstheme="majorHAnsi"/>
                <w:i/>
                <w:sz w:val="23"/>
                <w:szCs w:val="23"/>
              </w:rPr>
              <w:t>What would you like to know about strategies that might hinder and/or help students to learn, in your course?</w:t>
            </w:r>
          </w:p>
          <w:p w:rsidR="00A15BE2" w:rsidRPr="000D3E51" w:rsidRDefault="00775EF8" w:rsidP="000D3E51">
            <w:pPr>
              <w:rPr>
                <w:rFonts w:asciiTheme="majorHAnsi" w:hAnsiTheme="majorHAnsi" w:cstheme="majorHAnsi"/>
                <w:i/>
                <w:sz w:val="23"/>
                <w:szCs w:val="23"/>
              </w:rPr>
            </w:pPr>
            <w:r w:rsidRPr="000D3E51">
              <w:rPr>
                <w:rFonts w:asciiTheme="majorHAnsi" w:hAnsiTheme="majorHAnsi" w:cstheme="majorHAnsi"/>
                <w:i/>
                <w:sz w:val="23"/>
                <w:szCs w:val="23"/>
              </w:rPr>
              <w:t>Do you want to know if an activity, assignment, or teaching strategy “works?”</w:t>
            </w:r>
          </w:p>
          <w:p w:rsidR="00014EF5" w:rsidRPr="000D3E51" w:rsidRDefault="00775EF8" w:rsidP="000D3E51">
            <w:pPr>
              <w:rPr>
                <w:rFonts w:asciiTheme="majorHAnsi" w:hAnsiTheme="majorHAnsi" w:cstheme="majorHAnsi"/>
                <w:i/>
                <w:sz w:val="23"/>
                <w:szCs w:val="23"/>
              </w:rPr>
            </w:pPr>
            <w:r w:rsidRPr="000D3E51">
              <w:rPr>
                <w:rFonts w:asciiTheme="majorHAnsi" w:hAnsiTheme="majorHAnsi" w:cstheme="majorHAnsi"/>
                <w:i/>
                <w:sz w:val="23"/>
                <w:szCs w:val="23"/>
              </w:rPr>
              <w:t>Do you have a question about how to help your students learn a particular skill?</w:t>
            </w:r>
          </w:p>
          <w:p w:rsidR="000D3E51" w:rsidRPr="000D3E51" w:rsidRDefault="000D3E51" w:rsidP="000D3E51">
            <w:pPr>
              <w:rPr>
                <w:rFonts w:asciiTheme="majorHAnsi" w:hAnsiTheme="majorHAnsi" w:cstheme="majorHAnsi"/>
                <w:sz w:val="23"/>
                <w:szCs w:val="23"/>
              </w:rPr>
            </w:pPr>
          </w:p>
          <w:p w:rsidR="00F55860" w:rsidRDefault="00014EF5" w:rsidP="000D3E51">
            <w:pPr>
              <w:rPr>
                <w:rFonts w:asciiTheme="majorHAnsi" w:hAnsiTheme="majorHAnsi" w:cstheme="majorHAnsi"/>
                <w:sz w:val="23"/>
                <w:szCs w:val="23"/>
              </w:rPr>
            </w:pPr>
            <w:r w:rsidRPr="000D3E51">
              <w:rPr>
                <w:rFonts w:asciiTheme="majorHAnsi" w:hAnsiTheme="majorHAnsi" w:cstheme="majorHAnsi"/>
                <w:sz w:val="23"/>
                <w:szCs w:val="23"/>
              </w:rPr>
              <w:t xml:space="preserve">I am </w:t>
            </w:r>
            <w:r w:rsidR="00F55860">
              <w:rPr>
                <w:rFonts w:asciiTheme="majorHAnsi" w:hAnsiTheme="majorHAnsi" w:cstheme="majorHAnsi"/>
                <w:sz w:val="23"/>
                <w:szCs w:val="23"/>
              </w:rPr>
              <w:t xml:space="preserve">always </w:t>
            </w:r>
            <w:r w:rsidRPr="000D3E51">
              <w:rPr>
                <w:rFonts w:asciiTheme="majorHAnsi" w:hAnsiTheme="majorHAnsi" w:cstheme="majorHAnsi"/>
                <w:sz w:val="23"/>
                <w:szCs w:val="23"/>
              </w:rPr>
              <w:t xml:space="preserve">curious about </w:t>
            </w:r>
            <w:r w:rsidR="000D3E51" w:rsidRPr="000D3E51">
              <w:rPr>
                <w:rFonts w:asciiTheme="majorHAnsi" w:hAnsiTheme="majorHAnsi" w:cstheme="majorHAnsi"/>
                <w:sz w:val="23"/>
                <w:szCs w:val="23"/>
              </w:rPr>
              <w:t>Teaching English as a Second Language</w:t>
            </w:r>
            <w:r w:rsidR="00F55860">
              <w:rPr>
                <w:rFonts w:asciiTheme="majorHAnsi" w:hAnsiTheme="majorHAnsi" w:cstheme="majorHAnsi"/>
                <w:sz w:val="23"/>
                <w:szCs w:val="23"/>
              </w:rPr>
              <w:t>, especially meeting people.</w:t>
            </w:r>
          </w:p>
          <w:p w:rsidR="000D3E51" w:rsidRPr="000D3E51" w:rsidRDefault="000D3E51" w:rsidP="000D3E51">
            <w:pPr>
              <w:rPr>
                <w:rFonts w:asciiTheme="majorHAnsi" w:hAnsiTheme="majorHAnsi" w:cstheme="majorHAnsi"/>
                <w:sz w:val="6"/>
                <w:szCs w:val="6"/>
              </w:rPr>
            </w:pPr>
            <w:r w:rsidRPr="000D3E51">
              <w:rPr>
                <w:rFonts w:asciiTheme="majorHAnsi" w:hAnsiTheme="majorHAnsi" w:cstheme="majorHAnsi"/>
                <w:sz w:val="23"/>
                <w:szCs w:val="23"/>
              </w:rPr>
              <w:t xml:space="preserve"> </w:t>
            </w:r>
          </w:p>
          <w:p w:rsidR="000D3E51" w:rsidRDefault="000D3E51" w:rsidP="000D3E51">
            <w:pPr>
              <w:rPr>
                <w:rFonts w:asciiTheme="majorHAnsi" w:hAnsiTheme="majorHAnsi" w:cstheme="majorHAnsi"/>
                <w:sz w:val="23"/>
                <w:szCs w:val="23"/>
              </w:rPr>
            </w:pPr>
            <w:r>
              <w:rPr>
                <w:rFonts w:asciiTheme="majorHAnsi" w:hAnsiTheme="majorHAnsi" w:cstheme="majorHAnsi"/>
                <w:sz w:val="23"/>
                <w:szCs w:val="23"/>
              </w:rPr>
              <w:t>I hope our teaching and learning strategies</w:t>
            </w:r>
            <w:r w:rsidR="00F55860">
              <w:rPr>
                <w:rFonts w:asciiTheme="majorHAnsi" w:hAnsiTheme="majorHAnsi" w:cstheme="majorHAnsi"/>
                <w:sz w:val="23"/>
                <w:szCs w:val="23"/>
              </w:rPr>
              <w:t xml:space="preserve"> and lessons</w:t>
            </w:r>
            <w:r>
              <w:rPr>
                <w:rFonts w:asciiTheme="majorHAnsi" w:hAnsiTheme="majorHAnsi" w:cstheme="majorHAnsi"/>
                <w:sz w:val="23"/>
                <w:szCs w:val="23"/>
              </w:rPr>
              <w:t xml:space="preserve"> are age-appropriate in real-life, authentic contexts.  </w:t>
            </w:r>
          </w:p>
          <w:p w:rsidR="000D3E51" w:rsidRPr="000D3E51" w:rsidRDefault="000D3E51" w:rsidP="000D3E51">
            <w:pPr>
              <w:rPr>
                <w:rFonts w:asciiTheme="majorHAnsi" w:hAnsiTheme="majorHAnsi" w:cstheme="majorHAnsi"/>
                <w:sz w:val="6"/>
                <w:szCs w:val="6"/>
              </w:rPr>
            </w:pPr>
          </w:p>
          <w:p w:rsidR="00A15BE2" w:rsidRDefault="000D3E51" w:rsidP="000D3E51">
            <w:pPr>
              <w:rPr>
                <w:rFonts w:ascii="Calibri" w:eastAsia="Calibri" w:hAnsi="Calibri" w:cs="Calibri"/>
                <w:b/>
                <w:sz w:val="23"/>
                <w:szCs w:val="23"/>
              </w:rPr>
            </w:pPr>
            <w:r>
              <w:rPr>
                <w:rFonts w:asciiTheme="majorHAnsi" w:hAnsiTheme="majorHAnsi" w:cstheme="majorHAnsi"/>
                <w:sz w:val="23"/>
                <w:szCs w:val="23"/>
              </w:rPr>
              <w:t xml:space="preserve">My research question: How will our ESL students develop </w:t>
            </w:r>
            <w:r w:rsidR="00272BF0">
              <w:rPr>
                <w:rFonts w:asciiTheme="majorHAnsi" w:hAnsiTheme="majorHAnsi" w:cstheme="majorHAnsi"/>
                <w:sz w:val="23"/>
                <w:szCs w:val="23"/>
              </w:rPr>
              <w:t xml:space="preserve">personally relevant </w:t>
            </w:r>
            <w:r>
              <w:rPr>
                <w:rFonts w:asciiTheme="majorHAnsi" w:hAnsiTheme="majorHAnsi" w:cstheme="majorHAnsi"/>
                <w:sz w:val="23"/>
                <w:szCs w:val="23"/>
              </w:rPr>
              <w:t>learning strategies for reading maps and asking directions?</w:t>
            </w:r>
            <w:r>
              <w:rPr>
                <w:rFonts w:ascii="Calibri" w:eastAsia="Calibri" w:hAnsi="Calibri" w:cs="Calibri"/>
                <w:b/>
                <w:sz w:val="23"/>
                <w:szCs w:val="23"/>
              </w:rPr>
              <w:t xml:space="preserve"> </w:t>
            </w:r>
          </w:p>
        </w:tc>
      </w:tr>
      <w:tr w:rsidR="00A15BE2">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BE2" w:rsidRDefault="00775EF8">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w:t>
            </w:r>
            <w:r w:rsidR="00014EF5">
              <w:rPr>
                <w:rFonts w:ascii="Calibri" w:eastAsia="Calibri" w:hAnsi="Calibri" w:cs="Calibri"/>
                <w:b/>
                <w:sz w:val="25"/>
                <w:szCs w:val="25"/>
              </w:rPr>
              <w:t xml:space="preserve">ge/outcome related to learning </w:t>
            </w:r>
            <w:r>
              <w:rPr>
                <w:rFonts w:ascii="Calibri" w:eastAsia="Calibri" w:hAnsi="Calibri" w:cs="Calibri"/>
                <w:b/>
                <w:sz w:val="25"/>
                <w:szCs w:val="25"/>
              </w:rPr>
              <w:t>that is related to your question.</w:t>
            </w:r>
          </w:p>
          <w:p w:rsidR="00A15BE2" w:rsidRPr="00F55860" w:rsidRDefault="00775EF8" w:rsidP="000D3E51">
            <w:pPr>
              <w:rPr>
                <w:rFonts w:asciiTheme="majorHAnsi" w:hAnsiTheme="majorHAnsi" w:cstheme="majorHAnsi"/>
                <w:i/>
                <w:sz w:val="23"/>
                <w:szCs w:val="23"/>
              </w:rPr>
            </w:pPr>
            <w:r w:rsidRPr="00F55860">
              <w:rPr>
                <w:rFonts w:asciiTheme="majorHAnsi" w:hAnsiTheme="majorHAnsi" w:cstheme="majorHAnsi"/>
                <w:i/>
                <w:sz w:val="23"/>
                <w:szCs w:val="23"/>
              </w:rPr>
              <w:t xml:space="preserve">Describe the learning in a way that suggests how you might </w:t>
            </w:r>
            <w:r w:rsidRPr="00F55860">
              <w:rPr>
                <w:rFonts w:asciiTheme="majorHAnsi" w:hAnsiTheme="majorHAnsi" w:cstheme="majorHAnsi"/>
                <w:i/>
                <w:sz w:val="23"/>
                <w:szCs w:val="23"/>
              </w:rPr>
              <w:t>measure</w:t>
            </w:r>
            <w:r w:rsidRPr="00F55860">
              <w:rPr>
                <w:rFonts w:asciiTheme="majorHAnsi" w:hAnsiTheme="majorHAnsi" w:cstheme="majorHAnsi"/>
                <w:i/>
                <w:sz w:val="23"/>
                <w:szCs w:val="23"/>
              </w:rPr>
              <w:t xml:space="preserve"> it using either qualitative or quantitative methods.</w:t>
            </w:r>
          </w:p>
          <w:p w:rsidR="000D3E51" w:rsidRDefault="000D3E51" w:rsidP="000D3E51">
            <w:pPr>
              <w:rPr>
                <w:rFonts w:asciiTheme="majorHAnsi" w:hAnsiTheme="majorHAnsi" w:cstheme="majorHAnsi"/>
                <w:sz w:val="23"/>
                <w:szCs w:val="23"/>
              </w:rPr>
            </w:pPr>
          </w:p>
          <w:p w:rsidR="00F55860" w:rsidRDefault="00F55860" w:rsidP="00F55860">
            <w:pPr>
              <w:rPr>
                <w:rFonts w:asciiTheme="majorHAnsi" w:hAnsiTheme="majorHAnsi" w:cstheme="majorHAnsi"/>
                <w:sz w:val="23"/>
                <w:szCs w:val="23"/>
              </w:rPr>
            </w:pPr>
            <w:r>
              <w:rPr>
                <w:rFonts w:asciiTheme="majorHAnsi" w:hAnsiTheme="majorHAnsi" w:cstheme="majorHAnsi"/>
                <w:sz w:val="23"/>
                <w:szCs w:val="23"/>
              </w:rPr>
              <w:t>The learner develops a personal goal along with a pre-assessment survey based on their success criteria.</w:t>
            </w:r>
          </w:p>
          <w:p w:rsidR="00F55860" w:rsidRPr="00F55860" w:rsidRDefault="00F55860" w:rsidP="00F55860">
            <w:pPr>
              <w:rPr>
                <w:rFonts w:asciiTheme="majorHAnsi" w:hAnsiTheme="majorHAnsi" w:cstheme="majorHAnsi"/>
                <w:sz w:val="6"/>
                <w:szCs w:val="6"/>
              </w:rPr>
            </w:pPr>
          </w:p>
          <w:p w:rsidR="00F55860" w:rsidRDefault="00F55860" w:rsidP="00F55860">
            <w:pPr>
              <w:rPr>
                <w:rFonts w:asciiTheme="majorHAnsi" w:hAnsiTheme="majorHAnsi" w:cstheme="majorHAnsi"/>
                <w:sz w:val="23"/>
                <w:szCs w:val="23"/>
              </w:rPr>
            </w:pPr>
            <w:r>
              <w:rPr>
                <w:rFonts w:asciiTheme="majorHAnsi" w:hAnsiTheme="majorHAnsi" w:cstheme="majorHAnsi"/>
                <w:sz w:val="23"/>
                <w:szCs w:val="23"/>
              </w:rPr>
              <w:t>The learner practices their personal goal in classroom activities throughout the unit.</w:t>
            </w:r>
          </w:p>
          <w:p w:rsidR="00F55860" w:rsidRPr="00F55860" w:rsidRDefault="00F55860" w:rsidP="00F55860">
            <w:pPr>
              <w:rPr>
                <w:rFonts w:asciiTheme="majorHAnsi" w:hAnsiTheme="majorHAnsi" w:cstheme="majorHAnsi"/>
                <w:sz w:val="6"/>
                <w:szCs w:val="6"/>
              </w:rPr>
            </w:pPr>
          </w:p>
          <w:p w:rsidR="00F55860" w:rsidRDefault="00F55860" w:rsidP="00F55860">
            <w:pPr>
              <w:rPr>
                <w:rFonts w:asciiTheme="majorHAnsi" w:hAnsiTheme="majorHAnsi" w:cstheme="majorHAnsi"/>
                <w:sz w:val="23"/>
                <w:szCs w:val="23"/>
              </w:rPr>
            </w:pPr>
            <w:r>
              <w:rPr>
                <w:rFonts w:asciiTheme="majorHAnsi" w:hAnsiTheme="majorHAnsi" w:cstheme="majorHAnsi"/>
                <w:sz w:val="23"/>
                <w:szCs w:val="23"/>
              </w:rPr>
              <w:t>And at the end of the unit, they reflect with a before/after comparison with the same survey and success criteria.</w:t>
            </w:r>
          </w:p>
          <w:p w:rsidR="006C67C3" w:rsidRDefault="006C67C3" w:rsidP="00F55860">
            <w:pPr>
              <w:rPr>
                <w:rFonts w:asciiTheme="majorHAnsi" w:hAnsiTheme="majorHAnsi" w:cstheme="majorHAnsi"/>
                <w:sz w:val="23"/>
                <w:szCs w:val="23"/>
              </w:rPr>
            </w:pPr>
          </w:p>
          <w:p w:rsidR="006C67C3" w:rsidRPr="000D3E51" w:rsidRDefault="006C67C3" w:rsidP="00F55860">
            <w:pPr>
              <w:rPr>
                <w:rFonts w:asciiTheme="majorHAnsi" w:hAnsiTheme="majorHAnsi" w:cstheme="majorHAnsi"/>
                <w:sz w:val="23"/>
                <w:szCs w:val="23"/>
              </w:rPr>
            </w:pPr>
          </w:p>
        </w:tc>
      </w:tr>
      <w:tr w:rsidR="00A15BE2">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BE2" w:rsidRDefault="00775EF8">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rsidR="00A15BE2" w:rsidRPr="00DF23D3" w:rsidRDefault="00775EF8" w:rsidP="00DF23D3">
            <w:pPr>
              <w:rPr>
                <w:rFonts w:asciiTheme="majorHAnsi" w:hAnsiTheme="majorHAnsi" w:cstheme="majorHAnsi"/>
                <w:i/>
                <w:sz w:val="23"/>
                <w:szCs w:val="23"/>
              </w:rPr>
            </w:pPr>
            <w:proofErr w:type="spellStart"/>
            <w:r w:rsidRPr="00DF23D3">
              <w:rPr>
                <w:rFonts w:asciiTheme="majorHAnsi" w:hAnsiTheme="majorHAnsi" w:cstheme="majorHAnsi"/>
                <w:i/>
                <w:sz w:val="23"/>
                <w:szCs w:val="23"/>
              </w:rPr>
              <w:t>SoTL</w:t>
            </w:r>
            <w:proofErr w:type="spellEnd"/>
            <w:r w:rsidRPr="00DF23D3">
              <w:rPr>
                <w:rFonts w:asciiTheme="majorHAnsi" w:hAnsiTheme="majorHAnsi" w:cstheme="majorHAnsi"/>
                <w:i/>
                <w:sz w:val="23"/>
                <w:szCs w:val="23"/>
              </w:rPr>
              <w:t xml:space="preserve"> projects might investigate the impact of a </w:t>
            </w:r>
            <w:r w:rsidRPr="00DF23D3">
              <w:rPr>
                <w:rFonts w:asciiTheme="majorHAnsi" w:hAnsiTheme="majorHAnsi" w:cstheme="majorHAnsi"/>
                <w:i/>
                <w:sz w:val="23"/>
                <w:szCs w:val="23"/>
              </w:rPr>
              <w:t xml:space="preserve">modification </w:t>
            </w:r>
            <w:r w:rsidRPr="00DF23D3">
              <w:rPr>
                <w:rFonts w:asciiTheme="majorHAnsi" w:hAnsiTheme="majorHAnsi" w:cstheme="majorHAnsi"/>
                <w:i/>
                <w:sz w:val="23"/>
                <w:szCs w:val="23"/>
              </w:rPr>
              <w:t>to an existing strategy or assignment. Describe how the new approach differs from the old approach and why this modification might change student learning on this outcome.</w:t>
            </w:r>
          </w:p>
          <w:p w:rsidR="00DF23D3" w:rsidRDefault="00DF23D3" w:rsidP="00DF23D3">
            <w:pPr>
              <w:rPr>
                <w:rFonts w:asciiTheme="majorHAnsi" w:hAnsiTheme="majorHAnsi" w:cstheme="majorHAnsi"/>
                <w:sz w:val="23"/>
                <w:szCs w:val="23"/>
              </w:rPr>
            </w:pPr>
          </w:p>
          <w:p w:rsidR="00DF23D3" w:rsidRDefault="00DF23D3" w:rsidP="00DF23D3">
            <w:pPr>
              <w:rPr>
                <w:rFonts w:asciiTheme="majorHAnsi" w:hAnsiTheme="majorHAnsi" w:cstheme="majorHAnsi"/>
                <w:sz w:val="23"/>
                <w:szCs w:val="23"/>
              </w:rPr>
            </w:pPr>
            <w:r>
              <w:rPr>
                <w:rFonts w:asciiTheme="majorHAnsi" w:hAnsiTheme="majorHAnsi" w:cstheme="majorHAnsi"/>
                <w:sz w:val="23"/>
                <w:szCs w:val="23"/>
              </w:rPr>
              <w:t xml:space="preserve">In order to improve reading maps and asking directions, our learners will engage in group role play activities with maps from their local </w:t>
            </w:r>
            <w:proofErr w:type="spellStart"/>
            <w:r>
              <w:rPr>
                <w:rFonts w:asciiTheme="majorHAnsi" w:hAnsiTheme="majorHAnsi" w:cstheme="majorHAnsi"/>
                <w:sz w:val="23"/>
                <w:szCs w:val="23"/>
              </w:rPr>
              <w:t>neighbourhoods</w:t>
            </w:r>
            <w:proofErr w:type="spellEnd"/>
            <w:r>
              <w:rPr>
                <w:rFonts w:asciiTheme="majorHAnsi" w:hAnsiTheme="majorHAnsi" w:cstheme="majorHAnsi"/>
                <w:sz w:val="23"/>
                <w:szCs w:val="23"/>
              </w:rPr>
              <w:t>.</w:t>
            </w:r>
          </w:p>
          <w:p w:rsidR="00DF23D3" w:rsidRPr="00DF23D3" w:rsidRDefault="00DF23D3" w:rsidP="00DF23D3">
            <w:pPr>
              <w:rPr>
                <w:rFonts w:asciiTheme="majorHAnsi" w:hAnsiTheme="majorHAnsi" w:cstheme="majorHAnsi"/>
                <w:sz w:val="6"/>
                <w:szCs w:val="6"/>
              </w:rPr>
            </w:pPr>
          </w:p>
          <w:p w:rsidR="00DF23D3" w:rsidRDefault="00DF23D3" w:rsidP="00DF23D3">
            <w:pPr>
              <w:rPr>
                <w:rFonts w:asciiTheme="majorHAnsi" w:hAnsiTheme="majorHAnsi" w:cstheme="majorHAnsi"/>
                <w:sz w:val="23"/>
                <w:szCs w:val="23"/>
              </w:rPr>
            </w:pPr>
            <w:r>
              <w:rPr>
                <w:rFonts w:asciiTheme="majorHAnsi" w:hAnsiTheme="majorHAnsi" w:cstheme="majorHAnsi"/>
                <w:sz w:val="23"/>
                <w:szCs w:val="23"/>
              </w:rPr>
              <w:t>The original lesson was teacher-</w:t>
            </w:r>
            <w:proofErr w:type="spellStart"/>
            <w:r>
              <w:rPr>
                <w:rFonts w:asciiTheme="majorHAnsi" w:hAnsiTheme="majorHAnsi" w:cstheme="majorHAnsi"/>
                <w:sz w:val="23"/>
                <w:szCs w:val="23"/>
              </w:rPr>
              <w:t>centred</w:t>
            </w:r>
            <w:proofErr w:type="spellEnd"/>
            <w:r>
              <w:rPr>
                <w:rFonts w:asciiTheme="majorHAnsi" w:hAnsiTheme="majorHAnsi" w:cstheme="majorHAnsi"/>
                <w:sz w:val="23"/>
                <w:szCs w:val="23"/>
              </w:rPr>
              <w:t xml:space="preserve"> with drilled question and answers from a textbook with an imaginary map.</w:t>
            </w:r>
          </w:p>
          <w:p w:rsidR="00DF23D3" w:rsidRPr="00DF23D3" w:rsidRDefault="00DF23D3" w:rsidP="00DF23D3">
            <w:pPr>
              <w:rPr>
                <w:rFonts w:asciiTheme="majorHAnsi" w:hAnsiTheme="majorHAnsi" w:cstheme="majorHAnsi"/>
                <w:sz w:val="6"/>
                <w:szCs w:val="6"/>
              </w:rPr>
            </w:pPr>
          </w:p>
          <w:p w:rsidR="00DF23D3" w:rsidRDefault="00DF23D3" w:rsidP="006C67C3">
            <w:pPr>
              <w:rPr>
                <w:rFonts w:asciiTheme="majorHAnsi" w:hAnsiTheme="majorHAnsi" w:cstheme="majorHAnsi"/>
                <w:sz w:val="23"/>
                <w:szCs w:val="23"/>
              </w:rPr>
            </w:pPr>
            <w:r>
              <w:rPr>
                <w:rFonts w:asciiTheme="majorHAnsi" w:hAnsiTheme="majorHAnsi" w:cstheme="majorHAnsi"/>
                <w:sz w:val="23"/>
                <w:szCs w:val="23"/>
              </w:rPr>
              <w:t>Now, with our</w:t>
            </w:r>
            <w:r>
              <w:rPr>
                <w:rFonts w:asciiTheme="majorHAnsi" w:hAnsiTheme="majorHAnsi" w:cstheme="majorHAnsi"/>
                <w:sz w:val="23"/>
                <w:szCs w:val="23"/>
              </w:rPr>
              <w:t xml:space="preserve"> student-</w:t>
            </w:r>
            <w:proofErr w:type="spellStart"/>
            <w:r>
              <w:rPr>
                <w:rFonts w:asciiTheme="majorHAnsi" w:hAnsiTheme="majorHAnsi" w:cstheme="majorHAnsi"/>
                <w:sz w:val="23"/>
                <w:szCs w:val="23"/>
              </w:rPr>
              <w:t>centred</w:t>
            </w:r>
            <w:proofErr w:type="spellEnd"/>
            <w:r>
              <w:rPr>
                <w:rFonts w:asciiTheme="majorHAnsi" w:hAnsiTheme="majorHAnsi" w:cstheme="majorHAnsi"/>
                <w:sz w:val="23"/>
                <w:szCs w:val="23"/>
              </w:rPr>
              <w:t xml:space="preserve"> approach with aut</w:t>
            </w:r>
            <w:r>
              <w:rPr>
                <w:rFonts w:asciiTheme="majorHAnsi" w:hAnsiTheme="majorHAnsi" w:cstheme="majorHAnsi"/>
                <w:sz w:val="23"/>
                <w:szCs w:val="23"/>
              </w:rPr>
              <w:t>hentic materials modification, our learners are using their own language to express themselves, it is a safe environment where learners help each other and aren’t afraid to make mistakes and the map itself is a useful skill that can be used outside the classroom.</w:t>
            </w:r>
            <w:r w:rsidR="003D369B">
              <w:rPr>
                <w:rFonts w:asciiTheme="majorHAnsi" w:hAnsiTheme="majorHAnsi" w:cstheme="majorHAnsi"/>
                <w:sz w:val="23"/>
                <w:szCs w:val="23"/>
              </w:rPr>
              <w:t xml:space="preserve"> </w:t>
            </w:r>
          </w:p>
          <w:p w:rsidR="006C67C3" w:rsidRPr="00DF23D3" w:rsidRDefault="006C67C3" w:rsidP="006C67C3">
            <w:pPr>
              <w:rPr>
                <w:rFonts w:asciiTheme="majorHAnsi" w:hAnsiTheme="majorHAnsi" w:cstheme="majorHAnsi"/>
                <w:sz w:val="23"/>
                <w:szCs w:val="23"/>
              </w:rPr>
            </w:pPr>
          </w:p>
        </w:tc>
      </w:tr>
      <w:tr w:rsidR="00A15BE2">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BE2" w:rsidRDefault="00775EF8">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rsidR="003D369B" w:rsidRPr="006C67C3" w:rsidRDefault="00775EF8" w:rsidP="003D369B">
            <w:pPr>
              <w:rPr>
                <w:rFonts w:asciiTheme="majorHAnsi" w:hAnsiTheme="majorHAnsi" w:cstheme="majorHAnsi"/>
                <w:i/>
                <w:sz w:val="23"/>
                <w:szCs w:val="23"/>
              </w:rPr>
            </w:pPr>
            <w:r w:rsidRPr="006C67C3">
              <w:rPr>
                <w:rFonts w:asciiTheme="majorHAnsi" w:hAnsiTheme="majorHAnsi" w:cstheme="majorHAnsi"/>
                <w:i/>
                <w:sz w:val="23"/>
                <w:szCs w:val="23"/>
              </w:rPr>
              <w:t>Describe the evidence you would need to collect to answer questions about the impact or va</w:t>
            </w:r>
            <w:r w:rsidRPr="006C67C3">
              <w:rPr>
                <w:rFonts w:asciiTheme="majorHAnsi" w:hAnsiTheme="majorHAnsi" w:cstheme="majorHAnsi"/>
                <w:i/>
                <w:sz w:val="23"/>
                <w:szCs w:val="23"/>
              </w:rPr>
              <w:t xml:space="preserve">lue of this teaching strategy. How would you convince others that this approach is better than other approaches? What comparisons should you make? Examine students; skill before and after the assignment? Compare students who complete the learning activity </w:t>
            </w:r>
            <w:r w:rsidRPr="006C67C3">
              <w:rPr>
                <w:rFonts w:asciiTheme="majorHAnsi" w:hAnsiTheme="majorHAnsi" w:cstheme="majorHAnsi"/>
                <w:i/>
                <w:sz w:val="23"/>
                <w:szCs w:val="23"/>
              </w:rPr>
              <w:t>to another group of students – what comparisons would be meaningful?</w:t>
            </w:r>
          </w:p>
          <w:p w:rsidR="003D369B" w:rsidRPr="006C67C3" w:rsidRDefault="003D369B" w:rsidP="003D369B">
            <w:pPr>
              <w:rPr>
                <w:rFonts w:asciiTheme="majorHAnsi" w:hAnsiTheme="majorHAnsi" w:cstheme="majorHAnsi"/>
                <w:sz w:val="23"/>
                <w:szCs w:val="23"/>
              </w:rPr>
            </w:pPr>
          </w:p>
          <w:p w:rsidR="003D369B" w:rsidRPr="006C67C3" w:rsidRDefault="003D369B" w:rsidP="003D369B">
            <w:pPr>
              <w:rPr>
                <w:rFonts w:asciiTheme="majorHAnsi" w:hAnsiTheme="majorHAnsi" w:cstheme="majorHAnsi"/>
                <w:sz w:val="23"/>
                <w:szCs w:val="23"/>
              </w:rPr>
            </w:pPr>
            <w:r w:rsidRPr="006C67C3">
              <w:rPr>
                <w:rFonts w:asciiTheme="majorHAnsi" w:hAnsiTheme="majorHAnsi" w:cstheme="majorHAnsi"/>
                <w:sz w:val="23"/>
                <w:szCs w:val="23"/>
              </w:rPr>
              <w:t>Before the role play assignment: I think many of our ESL learners would be resistant to role play because they are used to teacher-</w:t>
            </w:r>
            <w:proofErr w:type="spellStart"/>
            <w:r w:rsidRPr="006C67C3">
              <w:rPr>
                <w:rFonts w:asciiTheme="majorHAnsi" w:hAnsiTheme="majorHAnsi" w:cstheme="majorHAnsi"/>
                <w:sz w:val="23"/>
                <w:szCs w:val="23"/>
              </w:rPr>
              <w:t>centred</w:t>
            </w:r>
            <w:proofErr w:type="spellEnd"/>
            <w:r w:rsidRPr="006C67C3">
              <w:rPr>
                <w:rFonts w:asciiTheme="majorHAnsi" w:hAnsiTheme="majorHAnsi" w:cstheme="majorHAnsi"/>
                <w:sz w:val="23"/>
                <w:szCs w:val="23"/>
              </w:rPr>
              <w:t xml:space="preserve"> rote instruction from their elementary and high school education days and they would be afraid to make mistakes in front of their peers and always strive to give perfect answers.</w:t>
            </w:r>
          </w:p>
          <w:p w:rsidR="003D369B" w:rsidRPr="006C67C3" w:rsidRDefault="003D369B" w:rsidP="003D369B">
            <w:pPr>
              <w:rPr>
                <w:rFonts w:asciiTheme="majorHAnsi" w:hAnsiTheme="majorHAnsi" w:cstheme="majorHAnsi"/>
                <w:sz w:val="6"/>
                <w:szCs w:val="6"/>
              </w:rPr>
            </w:pPr>
          </w:p>
          <w:p w:rsidR="003D369B" w:rsidRPr="006C67C3" w:rsidRDefault="003D369B" w:rsidP="006C67C3">
            <w:pPr>
              <w:rPr>
                <w:rFonts w:asciiTheme="majorHAnsi" w:hAnsiTheme="majorHAnsi" w:cstheme="majorHAnsi"/>
                <w:sz w:val="23"/>
                <w:szCs w:val="23"/>
              </w:rPr>
            </w:pPr>
            <w:r w:rsidRPr="006C67C3">
              <w:rPr>
                <w:rFonts w:asciiTheme="majorHAnsi" w:hAnsiTheme="majorHAnsi" w:cstheme="majorHAnsi"/>
                <w:sz w:val="23"/>
                <w:szCs w:val="23"/>
              </w:rPr>
              <w:t>But after the role play, our class could share in a group discussion, in a casual, informal setting.  This is really formative assessment, not an evaluation, which means that we are simply learning how we have improved from the role play without pressure of grades and the need to be perfect and not make mistakes.</w:t>
            </w:r>
            <w:r w:rsidR="006C67C3" w:rsidRPr="006C67C3">
              <w:rPr>
                <w:rFonts w:asciiTheme="majorHAnsi" w:hAnsiTheme="majorHAnsi" w:cstheme="majorHAnsi"/>
                <w:sz w:val="23"/>
                <w:szCs w:val="23"/>
              </w:rPr>
              <w:t xml:space="preserve">  </w:t>
            </w:r>
          </w:p>
          <w:p w:rsidR="006C67C3" w:rsidRPr="006C67C3" w:rsidRDefault="006C67C3" w:rsidP="006C67C3">
            <w:pPr>
              <w:rPr>
                <w:rFonts w:asciiTheme="majorHAnsi" w:hAnsiTheme="majorHAnsi" w:cstheme="majorHAnsi"/>
                <w:sz w:val="6"/>
                <w:szCs w:val="6"/>
              </w:rPr>
            </w:pPr>
          </w:p>
          <w:p w:rsidR="006C67C3" w:rsidRDefault="006C67C3" w:rsidP="006C67C3">
            <w:pPr>
              <w:rPr>
                <w:rFonts w:asciiTheme="majorHAnsi" w:hAnsiTheme="majorHAnsi" w:cstheme="majorHAnsi"/>
                <w:sz w:val="23"/>
                <w:szCs w:val="23"/>
              </w:rPr>
            </w:pPr>
            <w:r w:rsidRPr="006C67C3">
              <w:rPr>
                <w:rFonts w:asciiTheme="majorHAnsi" w:hAnsiTheme="majorHAnsi" w:cstheme="majorHAnsi"/>
                <w:sz w:val="23"/>
                <w:szCs w:val="23"/>
              </w:rPr>
              <w:t>I am sincerely curious for personal feedback about each learner’s take on how they improved (or not improved) with their targeted learning income: map reading and asking questions, based on role play w</w:t>
            </w:r>
            <w:r>
              <w:rPr>
                <w:rFonts w:asciiTheme="majorHAnsi" w:hAnsiTheme="majorHAnsi" w:cstheme="majorHAnsi"/>
                <w:sz w:val="23"/>
                <w:szCs w:val="23"/>
              </w:rPr>
              <w:t xml:space="preserve">ith </w:t>
            </w:r>
            <w:proofErr w:type="spellStart"/>
            <w:r>
              <w:rPr>
                <w:rFonts w:asciiTheme="majorHAnsi" w:hAnsiTheme="majorHAnsi" w:cstheme="majorHAnsi"/>
                <w:sz w:val="23"/>
                <w:szCs w:val="23"/>
              </w:rPr>
              <w:t>neighbourhood</w:t>
            </w:r>
            <w:proofErr w:type="spellEnd"/>
            <w:r>
              <w:rPr>
                <w:rFonts w:asciiTheme="majorHAnsi" w:hAnsiTheme="majorHAnsi" w:cstheme="majorHAnsi"/>
                <w:sz w:val="23"/>
                <w:szCs w:val="23"/>
              </w:rPr>
              <w:t xml:space="preserve"> maps activity, thanks to the informal group discussion.</w:t>
            </w:r>
          </w:p>
          <w:p w:rsidR="006C67C3" w:rsidRPr="006C67C3" w:rsidRDefault="006C67C3" w:rsidP="006C67C3"/>
        </w:tc>
      </w:tr>
      <w:tr w:rsidR="00A15BE2">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BE2" w:rsidRDefault="00775EF8">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rsidR="00BB28F2" w:rsidRDefault="00BB28F2" w:rsidP="00BB28F2">
            <w:pPr>
              <w:rPr>
                <w:rFonts w:asciiTheme="majorHAnsi" w:hAnsiTheme="majorHAnsi" w:cstheme="majorHAnsi"/>
                <w:sz w:val="23"/>
                <w:szCs w:val="23"/>
              </w:rPr>
            </w:pPr>
            <w:r>
              <w:rPr>
                <w:rFonts w:asciiTheme="majorHAnsi" w:hAnsiTheme="majorHAnsi" w:cstheme="majorHAnsi"/>
                <w:sz w:val="23"/>
                <w:szCs w:val="23"/>
              </w:rPr>
              <w:t>One way would be via social media through a blog through twitter, especially with a group that I have helped create with my peers as a collaborator.</w:t>
            </w:r>
          </w:p>
          <w:p w:rsidR="00BB28F2" w:rsidRDefault="00BB28F2" w:rsidP="00BB28F2">
            <w:pPr>
              <w:rPr>
                <w:rFonts w:asciiTheme="majorHAnsi" w:hAnsiTheme="majorHAnsi" w:cstheme="majorHAnsi"/>
                <w:sz w:val="23"/>
                <w:szCs w:val="23"/>
              </w:rPr>
            </w:pPr>
          </w:p>
          <w:p w:rsidR="00BB28F2" w:rsidRDefault="00BB28F2" w:rsidP="00BB28F2">
            <w:pPr>
              <w:rPr>
                <w:rFonts w:asciiTheme="majorHAnsi" w:hAnsiTheme="majorHAnsi" w:cstheme="majorHAnsi"/>
                <w:sz w:val="23"/>
                <w:szCs w:val="23"/>
              </w:rPr>
            </w:pPr>
            <w:r>
              <w:rPr>
                <w:rFonts w:asciiTheme="majorHAnsi" w:hAnsiTheme="majorHAnsi" w:cstheme="majorHAnsi"/>
                <w:sz w:val="23"/>
                <w:szCs w:val="23"/>
              </w:rPr>
              <w:t xml:space="preserve">But if I don’t want to formally publish or disseminate my work, it’s perfectly fine to talk informally or even in staff meetings or professional development would be fine too. </w:t>
            </w:r>
          </w:p>
          <w:p w:rsidR="00BB28F2" w:rsidRDefault="00BB28F2" w:rsidP="00BB28F2">
            <w:pPr>
              <w:rPr>
                <w:rFonts w:asciiTheme="majorHAnsi" w:hAnsiTheme="majorHAnsi" w:cstheme="majorHAnsi"/>
                <w:sz w:val="23"/>
                <w:szCs w:val="23"/>
              </w:rPr>
            </w:pPr>
          </w:p>
          <w:p w:rsidR="00BB28F2" w:rsidRDefault="003A001E" w:rsidP="00BB28F2">
            <w:pPr>
              <w:rPr>
                <w:rFonts w:asciiTheme="majorHAnsi" w:hAnsiTheme="majorHAnsi" w:cstheme="majorHAnsi"/>
                <w:sz w:val="23"/>
                <w:szCs w:val="23"/>
              </w:rPr>
            </w:pPr>
            <w:r>
              <w:rPr>
                <w:rFonts w:asciiTheme="majorHAnsi" w:hAnsiTheme="majorHAnsi" w:cstheme="majorHAnsi"/>
                <w:sz w:val="23"/>
                <w:szCs w:val="23"/>
              </w:rPr>
              <w:t>Scholars share knowledge … that’s how we learn from each other.  Professionally and/or personally, I’m glad to have the option to s</w:t>
            </w:r>
            <w:r w:rsidR="00775EF8">
              <w:rPr>
                <w:rFonts w:asciiTheme="majorHAnsi" w:hAnsiTheme="majorHAnsi" w:cstheme="majorHAnsi"/>
                <w:sz w:val="23"/>
                <w:szCs w:val="23"/>
              </w:rPr>
              <w:t>hare and collaborate either way because we are teaching and learning with each other.</w:t>
            </w:r>
            <w:bookmarkStart w:id="2" w:name="_GoBack"/>
            <w:bookmarkEnd w:id="2"/>
          </w:p>
          <w:p w:rsidR="00BB28F2" w:rsidRPr="00BB28F2" w:rsidRDefault="00BB28F2" w:rsidP="00BB28F2">
            <w:pPr>
              <w:rPr>
                <w:rFonts w:asciiTheme="majorHAnsi" w:hAnsiTheme="majorHAnsi" w:cstheme="majorHAnsi"/>
                <w:sz w:val="23"/>
                <w:szCs w:val="23"/>
              </w:rPr>
            </w:pPr>
          </w:p>
          <w:p w:rsidR="00BB28F2" w:rsidRPr="00BB28F2" w:rsidRDefault="00BB28F2" w:rsidP="00BB28F2"/>
        </w:tc>
      </w:tr>
    </w:tbl>
    <w:p w:rsidR="00A15BE2" w:rsidRDefault="00775EF8">
      <w:pPr>
        <w:spacing w:after="400" w:line="21" w:lineRule="auto"/>
        <w:rPr>
          <w:rFonts w:ascii="Calibri" w:eastAsia="Calibri" w:hAnsi="Calibri" w:cs="Calibri"/>
        </w:rPr>
      </w:pPr>
      <w:r>
        <w:rPr>
          <w:rFonts w:ascii="Calibri" w:eastAsia="Calibri" w:hAnsi="Calibri" w:cs="Calibri"/>
        </w:rPr>
        <w:t xml:space="preserve"> </w:t>
      </w:r>
    </w:p>
    <w:p w:rsidR="00A15BE2" w:rsidRDefault="00775EF8">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rsidR="00A15BE2" w:rsidRDefault="00775EF8">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rsidR="00A15BE2" w:rsidRDefault="00775EF8">
      <w:r>
        <w:fldChar w:fldCharType="end"/>
      </w:r>
    </w:p>
    <w:sectPr w:rsidR="00A15B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E2"/>
    <w:rsid w:val="00014EF5"/>
    <w:rsid w:val="00037657"/>
    <w:rsid w:val="000D3E51"/>
    <w:rsid w:val="00272BF0"/>
    <w:rsid w:val="003A001E"/>
    <w:rsid w:val="003D369B"/>
    <w:rsid w:val="006C67C3"/>
    <w:rsid w:val="00775EF8"/>
    <w:rsid w:val="00A15BE2"/>
    <w:rsid w:val="00BB28F2"/>
    <w:rsid w:val="00DA3F10"/>
    <w:rsid w:val="00DF23D3"/>
    <w:rsid w:val="00F55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42EC"/>
  <w15:docId w15:val="{657957CA-B07C-484E-BB0A-8953D86D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Miscellaneous</cp:lastModifiedBy>
  <cp:revision>5</cp:revision>
  <dcterms:created xsi:type="dcterms:W3CDTF">2021-07-31T16:32:00Z</dcterms:created>
  <dcterms:modified xsi:type="dcterms:W3CDTF">2021-07-31T19:54:00Z</dcterms:modified>
</cp:coreProperties>
</file>