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66B8" w14:textId="3D1D6587" w:rsidR="3D1D6587" w:rsidRDefault="3D1D6587" w:rsidP="3D1D6587">
      <w:pPr>
        <w:pStyle w:val="Heading1"/>
      </w:pPr>
      <w:r w:rsidRPr="3D1D6587">
        <w:t>Documentation tool</w:t>
      </w:r>
    </w:p>
    <w:p w14:paraId="7F9178EE" w14:textId="195818AE" w:rsidR="3D1D6587" w:rsidRDefault="3D1D6587" w:rsidP="195818AE"/>
    <w:p w14:paraId="046DCAA2" w14:textId="6C2D81E2" w:rsidR="6A53B6B1" w:rsidRDefault="195818AE" w:rsidP="195818AE">
      <w:pPr>
        <w:pStyle w:val="Heading2"/>
      </w:pPr>
      <w:r w:rsidRPr="195818AE">
        <w:t>CRAAP Test</w:t>
      </w:r>
    </w:p>
    <w:p w14:paraId="446456D6" w14:textId="035D1291" w:rsidR="3D1D6587" w:rsidRDefault="6C06E4ED" w:rsidP="6C06E4ED">
      <w:pPr>
        <w:jc w:val="both"/>
      </w:pPr>
      <w:r w:rsidRPr="6C06E4ED">
        <w:rPr>
          <w:b/>
          <w:bCs/>
        </w:rPr>
        <w:t>Resource Title:</w:t>
      </w:r>
    </w:p>
    <w:p w14:paraId="1E7A359C" w14:textId="7BFBD3C3" w:rsidR="32603B33" w:rsidRDefault="6C06E4ED" w:rsidP="32603B33">
      <w:r w:rsidRPr="6C06E4ED">
        <w:t>Online Course Design for Humans</w:t>
      </w:r>
    </w:p>
    <w:p w14:paraId="3E83F920" w14:textId="518190FC" w:rsidR="3D1D6587" w:rsidRDefault="6C06E4ED" w:rsidP="1A8B9463">
      <w:r w:rsidRPr="6C06E4ED">
        <w:rPr>
          <w:b/>
          <w:bCs/>
        </w:rPr>
        <w:t>Resource URL:</w:t>
      </w:r>
    </w:p>
    <w:p w14:paraId="09FC1F33" w14:textId="51DBA7A4" w:rsidR="32603B33" w:rsidRDefault="00491B36" w:rsidP="32603B33">
      <w:hyperlink r:id="rId7" w:history="1">
        <w:r w:rsidRPr="006E055C">
          <w:rPr>
            <w:rStyle w:val="Hyperlink"/>
          </w:rPr>
          <w:t>https://ecampusontario.pressbooks.pub/onlineforhumansworkbook/</w:t>
        </w:r>
      </w:hyperlink>
      <w:r>
        <w:t xml:space="preserve"> </w:t>
      </w:r>
    </w:p>
    <w:p w14:paraId="0EB01207" w14:textId="77777777" w:rsidR="00491B36" w:rsidRDefault="6C06E4ED" w:rsidP="1A8B9463">
      <w:pPr>
        <w:rPr>
          <w:b/>
          <w:bCs/>
        </w:rPr>
      </w:pPr>
      <w:r w:rsidRPr="6C06E4ED">
        <w:rPr>
          <w:b/>
          <w:bCs/>
        </w:rPr>
        <w:t xml:space="preserve">Currency: </w:t>
      </w:r>
    </w:p>
    <w:p w14:paraId="0FF3D713" w14:textId="6969B8C8" w:rsidR="32603B33" w:rsidRDefault="6C06E4ED" w:rsidP="32603B33">
      <w:r w:rsidRPr="6C06E4ED">
        <w:t xml:space="preserve">When was the resource published or posted? no date available </w:t>
      </w:r>
      <w:r w:rsidR="00F93174">
        <w:br/>
      </w:r>
      <w:r w:rsidRPr="6C06E4ED">
        <w:t xml:space="preserve">Has the resource been revised or updated? not stated </w:t>
      </w:r>
      <w:r w:rsidR="00F93174">
        <w:br/>
      </w:r>
      <w:r w:rsidRPr="6C06E4ED">
        <w:t xml:space="preserve">Does your topic require current information? yes </w:t>
      </w:r>
      <w:r w:rsidR="00F93174">
        <w:br/>
      </w:r>
      <w:r w:rsidRPr="6C06E4ED">
        <w:t>Are the links functional? yes</w:t>
      </w:r>
    </w:p>
    <w:p w14:paraId="3DD53AEE" w14:textId="77777777" w:rsidR="00F93174" w:rsidRDefault="6C06E4ED" w:rsidP="1A8B9463">
      <w:pPr>
        <w:rPr>
          <w:b/>
          <w:bCs/>
        </w:rPr>
      </w:pPr>
      <w:proofErr w:type="spellStart"/>
      <w:r w:rsidRPr="6C06E4ED">
        <w:rPr>
          <w:b/>
          <w:bCs/>
        </w:rPr>
        <w:t>Relevance</w:t>
      </w:r>
      <w:r w:rsidR="00F93174">
        <w:rPr>
          <w:b/>
          <w:bCs/>
        </w:rPr>
        <w:t>:</w:t>
      </w:r>
      <w:proofErr w:type="spellEnd"/>
    </w:p>
    <w:p w14:paraId="357E317A" w14:textId="174D8CA7" w:rsidR="32603B33" w:rsidRDefault="6C06E4ED" w:rsidP="32603B33">
      <w:r w:rsidRPr="6C06E4ED">
        <w:t xml:space="preserve">Does the resource relate to your needs? yes </w:t>
      </w:r>
      <w:r w:rsidR="00F93174">
        <w:br/>
      </w:r>
      <w:r w:rsidRPr="6C06E4ED">
        <w:t xml:space="preserve">Who is the intended audience? faculty developing an online course </w:t>
      </w:r>
      <w:r w:rsidR="00F93174">
        <w:br/>
      </w:r>
      <w:r w:rsidRPr="6C06E4ED">
        <w:t>Is the information in the resource at an appropriate level for your learners? yes</w:t>
      </w:r>
    </w:p>
    <w:p w14:paraId="453CEFC2" w14:textId="1A05AF99" w:rsidR="3D1D6587" w:rsidRDefault="6C06E4ED" w:rsidP="00F93174">
      <w:r w:rsidRPr="6C06E4ED">
        <w:rPr>
          <w:b/>
          <w:bCs/>
        </w:rPr>
        <w:t xml:space="preserve">Authority: </w:t>
      </w:r>
    </w:p>
    <w:p w14:paraId="4DC6C888" w14:textId="70401E73" w:rsidR="32603B33" w:rsidRDefault="6C06E4ED" w:rsidP="32603B33">
      <w:r w:rsidRPr="6C06E4ED">
        <w:t xml:space="preserve">Who is the creator? various contributors from Trent University </w:t>
      </w:r>
      <w:r w:rsidR="00F93174">
        <w:br/>
      </w:r>
      <w:r w:rsidRPr="6C06E4ED">
        <w:t xml:space="preserve">What are their credentials or organizational affiliations? individual credentials are not stated, but Trent University is one of Ontario's public universities </w:t>
      </w:r>
      <w:r w:rsidR="00F93174">
        <w:br/>
      </w:r>
      <w:r w:rsidRPr="6C06E4ED">
        <w:t>Are they qualified to write on this topic? based on the employer, I would assume so, yes</w:t>
      </w:r>
    </w:p>
    <w:p w14:paraId="32A24C9B" w14:textId="77777777" w:rsidR="00F93174" w:rsidRDefault="6C06E4ED" w:rsidP="1A8B9463">
      <w:pPr>
        <w:rPr>
          <w:b/>
          <w:bCs/>
        </w:rPr>
      </w:pPr>
      <w:r w:rsidRPr="6C06E4ED">
        <w:rPr>
          <w:b/>
          <w:bCs/>
        </w:rPr>
        <w:t>Accuracy:</w:t>
      </w:r>
    </w:p>
    <w:p w14:paraId="70637105" w14:textId="32C6445A" w:rsidR="32603B33" w:rsidRDefault="6C06E4ED" w:rsidP="32603B33">
      <w:r w:rsidRPr="6C06E4ED">
        <w:t xml:space="preserve">Is the information supported by evidence? </w:t>
      </w:r>
      <w:r w:rsidR="00F93174" w:rsidRPr="6C06E4ED">
        <w:t>N</w:t>
      </w:r>
      <w:r w:rsidRPr="6C06E4ED">
        <w:t>o</w:t>
      </w:r>
      <w:r w:rsidR="00F93174">
        <w:t xml:space="preserve"> -</w:t>
      </w:r>
      <w:r w:rsidRPr="6C06E4ED">
        <w:t xml:space="preserve"> no references or external resources are cited </w:t>
      </w:r>
      <w:r w:rsidR="00F93174">
        <w:br/>
      </w:r>
      <w:r w:rsidRPr="6C06E4ED">
        <w:t xml:space="preserve">Has the resource been reviewed or refereed? yes, the acknowledgements state that support and feedback was provided by both internal and external individuals </w:t>
      </w:r>
      <w:r w:rsidR="00F93174">
        <w:br/>
      </w:r>
      <w:r w:rsidRPr="6C06E4ED">
        <w:t>Are there spelling, grammar, or typographical errors? no</w:t>
      </w:r>
    </w:p>
    <w:p w14:paraId="1492AF0F" w14:textId="77777777" w:rsidR="00F93174" w:rsidRDefault="6C06E4ED" w:rsidP="1A8B9463">
      <w:pPr>
        <w:rPr>
          <w:b/>
          <w:bCs/>
        </w:rPr>
      </w:pPr>
      <w:r w:rsidRPr="6C06E4ED">
        <w:rPr>
          <w:b/>
          <w:bCs/>
        </w:rPr>
        <w:t>Purpose:</w:t>
      </w:r>
    </w:p>
    <w:p w14:paraId="70779149" w14:textId="2AE00729" w:rsidR="32603B33" w:rsidRDefault="6C06E4ED" w:rsidP="32603B33">
      <w:r w:rsidRPr="6C06E4ED">
        <w:lastRenderedPageBreak/>
        <w:t xml:space="preserve">Why does this resource exist? (to inform, teach, sell, entertain, or persuade?) to teach </w:t>
      </w:r>
      <w:r w:rsidR="00F93174">
        <w:br/>
      </w:r>
      <w:r w:rsidRPr="6C06E4ED">
        <w:t xml:space="preserve">Is the information fact, opinion, or propaganda? should be fact, but leans to opinion in the absence of references and external resources </w:t>
      </w:r>
      <w:r w:rsidR="00F93174">
        <w:br/>
      </w:r>
      <w:r w:rsidRPr="6C06E4ED">
        <w:t>Are there political, ideological, cultural, religious, institutional, or personal biases? very few things are free of bias. The creators of this resource were likely influenced by their own institutional and personal biases regarding teaching and learning.</w:t>
      </w:r>
    </w:p>
    <w:p w14:paraId="360D945B" w14:textId="57670818" w:rsidR="3D1D6587" w:rsidRDefault="6C06E4ED" w:rsidP="1A8B9463">
      <w:pPr>
        <w:rPr>
          <w:b/>
          <w:bCs/>
        </w:rPr>
      </w:pPr>
      <w:r w:rsidRPr="6C06E4ED">
        <w:rPr>
          <w:b/>
          <w:bCs/>
        </w:rPr>
        <w:t>Notes:</w:t>
      </w:r>
    </w:p>
    <w:p w14:paraId="42014432" w14:textId="5BF815BE" w:rsidR="32603B33" w:rsidRDefault="00F93174" w:rsidP="32603B33">
      <w:r>
        <w:t>n/a</w:t>
      </w:r>
    </w:p>
    <w:p w14:paraId="45A20389" w14:textId="4DF570E0" w:rsidR="3D1D6587" w:rsidRDefault="6C06E4ED" w:rsidP="1A8B9463">
      <w:r w:rsidRPr="6C06E4ED">
        <w:rPr>
          <w:b/>
          <w:bCs/>
        </w:rPr>
        <w:t>Final Recommendation:</w:t>
      </w:r>
      <w:r w:rsidR="00F93174">
        <w:rPr>
          <w:b/>
          <w:bCs/>
        </w:rPr>
        <w:t xml:space="preserve"> </w:t>
      </w:r>
      <w:r w:rsidRPr="6C06E4ED">
        <w:rPr>
          <w:b/>
          <w:bCs/>
        </w:rPr>
        <w:t>Will you use this resource? Why or why not?</w:t>
      </w:r>
    </w:p>
    <w:p w14:paraId="736E82A5" w14:textId="26AE540A" w:rsidR="32603B33" w:rsidRDefault="6C06E4ED" w:rsidP="32603B33">
      <w:r w:rsidRPr="6C06E4ED">
        <w:t>At first glance, this seemed like a great tool. However, no references or external resources have been included, and there is no publishing date or revision/updates noted. I would not use this resource as is, but given the CC license, would consider adapting it.</w:t>
      </w:r>
    </w:p>
    <w:p w14:paraId="08DADCE0" w14:textId="4F583DAA" w:rsidR="00F93174" w:rsidRDefault="00F93174" w:rsidP="32603B33"/>
    <w:p w14:paraId="074276C2" w14:textId="78B81287" w:rsidR="00F93174" w:rsidRDefault="00F93174" w:rsidP="32603B33">
      <w:bookmarkStart w:id="0" w:name="_GoBack"/>
      <w:r>
        <w:rPr>
          <w:noProof/>
        </w:rPr>
        <w:lastRenderedPageBreak/>
        <w:drawing>
          <wp:inline distT="0" distB="0" distL="0" distR="0" wp14:anchorId="48ABC2C6" wp14:editId="212459CF">
            <wp:extent cx="2790825" cy="8185765"/>
            <wp:effectExtent l="0" t="0" r="0" b="6350"/>
            <wp:docPr id="1" name="Picture 1" descr="Screenshot of submission to the collaborative P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CRAAP.JPG"/>
                    <pic:cNvPicPr/>
                  </pic:nvPicPr>
                  <pic:blipFill>
                    <a:blip r:embed="rId8"/>
                    <a:stretch>
                      <a:fillRect/>
                    </a:stretch>
                  </pic:blipFill>
                  <pic:spPr>
                    <a:xfrm>
                      <a:off x="0" y="0"/>
                      <a:ext cx="2792908" cy="8191875"/>
                    </a:xfrm>
                    <a:prstGeom prst="rect">
                      <a:avLst/>
                    </a:prstGeom>
                  </pic:spPr>
                </pic:pic>
              </a:graphicData>
            </a:graphic>
          </wp:inline>
        </w:drawing>
      </w:r>
      <w:bookmarkEnd w:id="0"/>
    </w:p>
    <w:p w14:paraId="7196F903" w14:textId="77777777" w:rsidR="3D1D6587" w:rsidRDefault="3D1D6587" w:rsidP="1A8B9463"/>
    <w:p w14:paraId="73964344" w14:textId="573F99CA" w:rsidR="6C06E4ED" w:rsidRDefault="6C06E4ED" w:rsidP="573F99CA">
      <w:pPr>
        <w:pStyle w:val="Heading2"/>
      </w:pPr>
    </w:p>
    <w:sectPr w:rsidR="6C06E4ED" w:rsidSect="001A63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93C33" w14:textId="77777777" w:rsidR="00184D0A" w:rsidRDefault="00184D0A" w:rsidP="00C703AC">
      <w:pPr>
        <w:spacing w:after="0" w:line="240" w:lineRule="auto"/>
      </w:pPr>
      <w:r>
        <w:separator/>
      </w:r>
    </w:p>
  </w:endnote>
  <w:endnote w:type="continuationSeparator" w:id="0">
    <w:p w14:paraId="1110176B" w14:textId="77777777" w:rsidR="00184D0A" w:rsidRDefault="00184D0A" w:rsidP="00C70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4C530" w14:textId="77777777" w:rsidR="00184D0A" w:rsidRDefault="00184D0A" w:rsidP="00C703AC">
      <w:pPr>
        <w:spacing w:after="0" w:line="240" w:lineRule="auto"/>
      </w:pPr>
      <w:r>
        <w:separator/>
      </w:r>
    </w:p>
  </w:footnote>
  <w:footnote w:type="continuationSeparator" w:id="0">
    <w:p w14:paraId="41E87BB4" w14:textId="77777777" w:rsidR="00184D0A" w:rsidRDefault="00184D0A" w:rsidP="00C70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165"/>
    <w:multiLevelType w:val="hybridMultilevel"/>
    <w:tmpl w:val="03ECEFC0"/>
    <w:lvl w:ilvl="0" w:tplc="380EF340">
      <w:start w:val="1"/>
      <w:numFmt w:val="bullet"/>
      <w:lvlText w:val=""/>
      <w:lvlJc w:val="left"/>
      <w:pPr>
        <w:ind w:left="720" w:hanging="360"/>
      </w:pPr>
      <w:rPr>
        <w:rFonts w:ascii="Symbol" w:hAnsi="Symbol" w:hint="default"/>
      </w:rPr>
    </w:lvl>
    <w:lvl w:ilvl="1" w:tplc="69CEA558">
      <w:start w:val="1"/>
      <w:numFmt w:val="bullet"/>
      <w:lvlText w:val="o"/>
      <w:lvlJc w:val="left"/>
      <w:pPr>
        <w:ind w:left="1440" w:hanging="360"/>
      </w:pPr>
      <w:rPr>
        <w:rFonts w:ascii="Courier New" w:hAnsi="Courier New" w:hint="default"/>
      </w:rPr>
    </w:lvl>
    <w:lvl w:ilvl="2" w:tplc="9AFEB336">
      <w:start w:val="1"/>
      <w:numFmt w:val="bullet"/>
      <w:lvlText w:val=""/>
      <w:lvlJc w:val="left"/>
      <w:pPr>
        <w:ind w:left="2160" w:hanging="360"/>
      </w:pPr>
      <w:rPr>
        <w:rFonts w:ascii="Wingdings" w:hAnsi="Wingdings" w:hint="default"/>
      </w:rPr>
    </w:lvl>
    <w:lvl w:ilvl="3" w:tplc="AE929B2C">
      <w:start w:val="1"/>
      <w:numFmt w:val="bullet"/>
      <w:lvlText w:val=""/>
      <w:lvlJc w:val="left"/>
      <w:pPr>
        <w:ind w:left="2880" w:hanging="360"/>
      </w:pPr>
      <w:rPr>
        <w:rFonts w:ascii="Symbol" w:hAnsi="Symbol" w:hint="default"/>
      </w:rPr>
    </w:lvl>
    <w:lvl w:ilvl="4" w:tplc="6E6ED19E">
      <w:start w:val="1"/>
      <w:numFmt w:val="bullet"/>
      <w:lvlText w:val="o"/>
      <w:lvlJc w:val="left"/>
      <w:pPr>
        <w:ind w:left="3600" w:hanging="360"/>
      </w:pPr>
      <w:rPr>
        <w:rFonts w:ascii="Courier New" w:hAnsi="Courier New" w:hint="default"/>
      </w:rPr>
    </w:lvl>
    <w:lvl w:ilvl="5" w:tplc="2F9CDBF4">
      <w:start w:val="1"/>
      <w:numFmt w:val="bullet"/>
      <w:lvlText w:val=""/>
      <w:lvlJc w:val="left"/>
      <w:pPr>
        <w:ind w:left="4320" w:hanging="360"/>
      </w:pPr>
      <w:rPr>
        <w:rFonts w:ascii="Wingdings" w:hAnsi="Wingdings" w:hint="default"/>
      </w:rPr>
    </w:lvl>
    <w:lvl w:ilvl="6" w:tplc="CFDE114C">
      <w:start w:val="1"/>
      <w:numFmt w:val="bullet"/>
      <w:lvlText w:val=""/>
      <w:lvlJc w:val="left"/>
      <w:pPr>
        <w:ind w:left="5040" w:hanging="360"/>
      </w:pPr>
      <w:rPr>
        <w:rFonts w:ascii="Symbol" w:hAnsi="Symbol" w:hint="default"/>
      </w:rPr>
    </w:lvl>
    <w:lvl w:ilvl="7" w:tplc="FF7E3D88">
      <w:start w:val="1"/>
      <w:numFmt w:val="bullet"/>
      <w:lvlText w:val="o"/>
      <w:lvlJc w:val="left"/>
      <w:pPr>
        <w:ind w:left="5760" w:hanging="360"/>
      </w:pPr>
      <w:rPr>
        <w:rFonts w:ascii="Courier New" w:hAnsi="Courier New" w:hint="default"/>
      </w:rPr>
    </w:lvl>
    <w:lvl w:ilvl="8" w:tplc="FB2A2346">
      <w:start w:val="1"/>
      <w:numFmt w:val="bullet"/>
      <w:lvlText w:val=""/>
      <w:lvlJc w:val="left"/>
      <w:pPr>
        <w:ind w:left="6480" w:hanging="360"/>
      </w:pPr>
      <w:rPr>
        <w:rFonts w:ascii="Wingdings" w:hAnsi="Wingdings" w:hint="default"/>
      </w:rPr>
    </w:lvl>
  </w:abstractNum>
  <w:abstractNum w:abstractNumId="1" w15:restartNumberingAfterBreak="0">
    <w:nsid w:val="42822A62"/>
    <w:multiLevelType w:val="hybridMultilevel"/>
    <w:tmpl w:val="6D804BA0"/>
    <w:lvl w:ilvl="0" w:tplc="C03E98DA">
      <w:start w:val="1"/>
      <w:numFmt w:val="bullet"/>
      <w:lvlText w:val=""/>
      <w:lvlJc w:val="left"/>
      <w:pPr>
        <w:ind w:left="720" w:hanging="360"/>
      </w:pPr>
      <w:rPr>
        <w:rFonts w:ascii="Symbol" w:hAnsi="Symbol" w:hint="default"/>
      </w:rPr>
    </w:lvl>
    <w:lvl w:ilvl="1" w:tplc="6A5CBAFE">
      <w:start w:val="1"/>
      <w:numFmt w:val="bullet"/>
      <w:lvlText w:val="o"/>
      <w:lvlJc w:val="left"/>
      <w:pPr>
        <w:ind w:left="1440" w:hanging="360"/>
      </w:pPr>
      <w:rPr>
        <w:rFonts w:ascii="Courier New" w:hAnsi="Courier New" w:hint="default"/>
      </w:rPr>
    </w:lvl>
    <w:lvl w:ilvl="2" w:tplc="3008069C">
      <w:start w:val="1"/>
      <w:numFmt w:val="bullet"/>
      <w:lvlText w:val=""/>
      <w:lvlJc w:val="left"/>
      <w:pPr>
        <w:ind w:left="2160" w:hanging="360"/>
      </w:pPr>
      <w:rPr>
        <w:rFonts w:ascii="Wingdings" w:hAnsi="Wingdings" w:hint="default"/>
      </w:rPr>
    </w:lvl>
    <w:lvl w:ilvl="3" w:tplc="E4F4048E">
      <w:start w:val="1"/>
      <w:numFmt w:val="bullet"/>
      <w:lvlText w:val=""/>
      <w:lvlJc w:val="left"/>
      <w:pPr>
        <w:ind w:left="2880" w:hanging="360"/>
      </w:pPr>
      <w:rPr>
        <w:rFonts w:ascii="Symbol" w:hAnsi="Symbol" w:hint="default"/>
      </w:rPr>
    </w:lvl>
    <w:lvl w:ilvl="4" w:tplc="F9F4AFB0">
      <w:start w:val="1"/>
      <w:numFmt w:val="bullet"/>
      <w:lvlText w:val="o"/>
      <w:lvlJc w:val="left"/>
      <w:pPr>
        <w:ind w:left="3600" w:hanging="360"/>
      </w:pPr>
      <w:rPr>
        <w:rFonts w:ascii="Courier New" w:hAnsi="Courier New" w:hint="default"/>
      </w:rPr>
    </w:lvl>
    <w:lvl w:ilvl="5" w:tplc="948E87B8">
      <w:start w:val="1"/>
      <w:numFmt w:val="bullet"/>
      <w:lvlText w:val=""/>
      <w:lvlJc w:val="left"/>
      <w:pPr>
        <w:ind w:left="4320" w:hanging="360"/>
      </w:pPr>
      <w:rPr>
        <w:rFonts w:ascii="Wingdings" w:hAnsi="Wingdings" w:hint="default"/>
      </w:rPr>
    </w:lvl>
    <w:lvl w:ilvl="6" w:tplc="050A8B72">
      <w:start w:val="1"/>
      <w:numFmt w:val="bullet"/>
      <w:lvlText w:val=""/>
      <w:lvlJc w:val="left"/>
      <w:pPr>
        <w:ind w:left="5040" w:hanging="360"/>
      </w:pPr>
      <w:rPr>
        <w:rFonts w:ascii="Symbol" w:hAnsi="Symbol" w:hint="default"/>
      </w:rPr>
    </w:lvl>
    <w:lvl w:ilvl="7" w:tplc="0BE6D262">
      <w:start w:val="1"/>
      <w:numFmt w:val="bullet"/>
      <w:lvlText w:val="o"/>
      <w:lvlJc w:val="left"/>
      <w:pPr>
        <w:ind w:left="5760" w:hanging="360"/>
      </w:pPr>
      <w:rPr>
        <w:rFonts w:ascii="Courier New" w:hAnsi="Courier New" w:hint="default"/>
      </w:rPr>
    </w:lvl>
    <w:lvl w:ilvl="8" w:tplc="8F88E0DC">
      <w:start w:val="1"/>
      <w:numFmt w:val="bullet"/>
      <w:lvlText w:val=""/>
      <w:lvlJc w:val="left"/>
      <w:pPr>
        <w:ind w:left="6480" w:hanging="360"/>
      </w:pPr>
      <w:rPr>
        <w:rFonts w:ascii="Wingdings" w:hAnsi="Wingdings" w:hint="default"/>
      </w:rPr>
    </w:lvl>
  </w:abstractNum>
  <w:abstractNum w:abstractNumId="2" w15:restartNumberingAfterBreak="0">
    <w:nsid w:val="48A22E65"/>
    <w:multiLevelType w:val="hybridMultilevel"/>
    <w:tmpl w:val="0CCAE304"/>
    <w:lvl w:ilvl="0" w:tplc="B7C45332">
      <w:start w:val="1"/>
      <w:numFmt w:val="bullet"/>
      <w:lvlText w:val=""/>
      <w:lvlJc w:val="left"/>
      <w:pPr>
        <w:ind w:left="720" w:hanging="360"/>
      </w:pPr>
      <w:rPr>
        <w:rFonts w:ascii="Symbol" w:hAnsi="Symbol" w:hint="default"/>
      </w:rPr>
    </w:lvl>
    <w:lvl w:ilvl="1" w:tplc="381CEAA4">
      <w:start w:val="1"/>
      <w:numFmt w:val="bullet"/>
      <w:lvlText w:val="o"/>
      <w:lvlJc w:val="left"/>
      <w:pPr>
        <w:ind w:left="1440" w:hanging="360"/>
      </w:pPr>
      <w:rPr>
        <w:rFonts w:ascii="Courier New" w:hAnsi="Courier New" w:hint="default"/>
      </w:rPr>
    </w:lvl>
    <w:lvl w:ilvl="2" w:tplc="4314BAB8">
      <w:start w:val="1"/>
      <w:numFmt w:val="bullet"/>
      <w:lvlText w:val=""/>
      <w:lvlJc w:val="left"/>
      <w:pPr>
        <w:ind w:left="2160" w:hanging="360"/>
      </w:pPr>
      <w:rPr>
        <w:rFonts w:ascii="Wingdings" w:hAnsi="Wingdings" w:hint="default"/>
      </w:rPr>
    </w:lvl>
    <w:lvl w:ilvl="3" w:tplc="D2849BE2">
      <w:start w:val="1"/>
      <w:numFmt w:val="bullet"/>
      <w:lvlText w:val=""/>
      <w:lvlJc w:val="left"/>
      <w:pPr>
        <w:ind w:left="2880" w:hanging="360"/>
      </w:pPr>
      <w:rPr>
        <w:rFonts w:ascii="Symbol" w:hAnsi="Symbol" w:hint="default"/>
      </w:rPr>
    </w:lvl>
    <w:lvl w:ilvl="4" w:tplc="D5CA4476">
      <w:start w:val="1"/>
      <w:numFmt w:val="bullet"/>
      <w:lvlText w:val="o"/>
      <w:lvlJc w:val="left"/>
      <w:pPr>
        <w:ind w:left="3600" w:hanging="360"/>
      </w:pPr>
      <w:rPr>
        <w:rFonts w:ascii="Courier New" w:hAnsi="Courier New" w:hint="default"/>
      </w:rPr>
    </w:lvl>
    <w:lvl w:ilvl="5" w:tplc="E3CCBE68">
      <w:start w:val="1"/>
      <w:numFmt w:val="bullet"/>
      <w:lvlText w:val=""/>
      <w:lvlJc w:val="left"/>
      <w:pPr>
        <w:ind w:left="4320" w:hanging="360"/>
      </w:pPr>
      <w:rPr>
        <w:rFonts w:ascii="Wingdings" w:hAnsi="Wingdings" w:hint="default"/>
      </w:rPr>
    </w:lvl>
    <w:lvl w:ilvl="6" w:tplc="51DE2F10">
      <w:start w:val="1"/>
      <w:numFmt w:val="bullet"/>
      <w:lvlText w:val=""/>
      <w:lvlJc w:val="left"/>
      <w:pPr>
        <w:ind w:left="5040" w:hanging="360"/>
      </w:pPr>
      <w:rPr>
        <w:rFonts w:ascii="Symbol" w:hAnsi="Symbol" w:hint="default"/>
      </w:rPr>
    </w:lvl>
    <w:lvl w:ilvl="7" w:tplc="E8B4C83C">
      <w:start w:val="1"/>
      <w:numFmt w:val="bullet"/>
      <w:lvlText w:val="o"/>
      <w:lvlJc w:val="left"/>
      <w:pPr>
        <w:ind w:left="5760" w:hanging="360"/>
      </w:pPr>
      <w:rPr>
        <w:rFonts w:ascii="Courier New" w:hAnsi="Courier New" w:hint="default"/>
      </w:rPr>
    </w:lvl>
    <w:lvl w:ilvl="8" w:tplc="442A5A3C">
      <w:start w:val="1"/>
      <w:numFmt w:val="bullet"/>
      <w:lvlText w:val=""/>
      <w:lvlJc w:val="left"/>
      <w:pPr>
        <w:ind w:left="6480" w:hanging="360"/>
      </w:pPr>
      <w:rPr>
        <w:rFonts w:ascii="Wingdings" w:hAnsi="Wingdings" w:hint="default"/>
      </w:rPr>
    </w:lvl>
  </w:abstractNum>
  <w:abstractNum w:abstractNumId="3" w15:restartNumberingAfterBreak="0">
    <w:nsid w:val="5B9A5E3A"/>
    <w:multiLevelType w:val="hybridMultilevel"/>
    <w:tmpl w:val="2E421402"/>
    <w:lvl w:ilvl="0" w:tplc="DA64D8EA">
      <w:start w:val="1"/>
      <w:numFmt w:val="bullet"/>
      <w:lvlText w:val=""/>
      <w:lvlJc w:val="left"/>
      <w:pPr>
        <w:ind w:left="720" w:hanging="360"/>
      </w:pPr>
      <w:rPr>
        <w:rFonts w:ascii="Symbol" w:hAnsi="Symbol" w:hint="default"/>
      </w:rPr>
    </w:lvl>
    <w:lvl w:ilvl="1" w:tplc="1382D1D6">
      <w:start w:val="1"/>
      <w:numFmt w:val="bullet"/>
      <w:lvlText w:val="o"/>
      <w:lvlJc w:val="left"/>
      <w:pPr>
        <w:ind w:left="1440" w:hanging="360"/>
      </w:pPr>
      <w:rPr>
        <w:rFonts w:ascii="Courier New" w:hAnsi="Courier New" w:hint="default"/>
      </w:rPr>
    </w:lvl>
    <w:lvl w:ilvl="2" w:tplc="7946F6EC">
      <w:start w:val="1"/>
      <w:numFmt w:val="bullet"/>
      <w:lvlText w:val=""/>
      <w:lvlJc w:val="left"/>
      <w:pPr>
        <w:ind w:left="2160" w:hanging="360"/>
      </w:pPr>
      <w:rPr>
        <w:rFonts w:ascii="Wingdings" w:hAnsi="Wingdings" w:hint="default"/>
      </w:rPr>
    </w:lvl>
    <w:lvl w:ilvl="3" w:tplc="637ACF20">
      <w:start w:val="1"/>
      <w:numFmt w:val="bullet"/>
      <w:lvlText w:val=""/>
      <w:lvlJc w:val="left"/>
      <w:pPr>
        <w:ind w:left="2880" w:hanging="360"/>
      </w:pPr>
      <w:rPr>
        <w:rFonts w:ascii="Symbol" w:hAnsi="Symbol" w:hint="default"/>
      </w:rPr>
    </w:lvl>
    <w:lvl w:ilvl="4" w:tplc="B2B0AB84">
      <w:start w:val="1"/>
      <w:numFmt w:val="bullet"/>
      <w:lvlText w:val="o"/>
      <w:lvlJc w:val="left"/>
      <w:pPr>
        <w:ind w:left="3600" w:hanging="360"/>
      </w:pPr>
      <w:rPr>
        <w:rFonts w:ascii="Courier New" w:hAnsi="Courier New" w:hint="default"/>
      </w:rPr>
    </w:lvl>
    <w:lvl w:ilvl="5" w:tplc="714249AE">
      <w:start w:val="1"/>
      <w:numFmt w:val="bullet"/>
      <w:lvlText w:val=""/>
      <w:lvlJc w:val="left"/>
      <w:pPr>
        <w:ind w:left="4320" w:hanging="360"/>
      </w:pPr>
      <w:rPr>
        <w:rFonts w:ascii="Wingdings" w:hAnsi="Wingdings" w:hint="default"/>
      </w:rPr>
    </w:lvl>
    <w:lvl w:ilvl="6" w:tplc="15CEE1C2">
      <w:start w:val="1"/>
      <w:numFmt w:val="bullet"/>
      <w:lvlText w:val=""/>
      <w:lvlJc w:val="left"/>
      <w:pPr>
        <w:ind w:left="5040" w:hanging="360"/>
      </w:pPr>
      <w:rPr>
        <w:rFonts w:ascii="Symbol" w:hAnsi="Symbol" w:hint="default"/>
      </w:rPr>
    </w:lvl>
    <w:lvl w:ilvl="7" w:tplc="859A048A">
      <w:start w:val="1"/>
      <w:numFmt w:val="bullet"/>
      <w:lvlText w:val="o"/>
      <w:lvlJc w:val="left"/>
      <w:pPr>
        <w:ind w:left="5760" w:hanging="360"/>
      </w:pPr>
      <w:rPr>
        <w:rFonts w:ascii="Courier New" w:hAnsi="Courier New" w:hint="default"/>
      </w:rPr>
    </w:lvl>
    <w:lvl w:ilvl="8" w:tplc="90323CF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DC"/>
    <w:rsid w:val="000A39E7"/>
    <w:rsid w:val="000C10CD"/>
    <w:rsid w:val="001845E1"/>
    <w:rsid w:val="00184D0A"/>
    <w:rsid w:val="001A6335"/>
    <w:rsid w:val="001B7847"/>
    <w:rsid w:val="0022454E"/>
    <w:rsid w:val="0028666D"/>
    <w:rsid w:val="002B39F0"/>
    <w:rsid w:val="00306398"/>
    <w:rsid w:val="00363758"/>
    <w:rsid w:val="0041471C"/>
    <w:rsid w:val="00421A7C"/>
    <w:rsid w:val="00491B36"/>
    <w:rsid w:val="004A6DEC"/>
    <w:rsid w:val="004D7CED"/>
    <w:rsid w:val="0055408B"/>
    <w:rsid w:val="00581C7F"/>
    <w:rsid w:val="0059122C"/>
    <w:rsid w:val="0061198C"/>
    <w:rsid w:val="006437CE"/>
    <w:rsid w:val="00646614"/>
    <w:rsid w:val="00667F1D"/>
    <w:rsid w:val="00677111"/>
    <w:rsid w:val="006C4B18"/>
    <w:rsid w:val="007729B7"/>
    <w:rsid w:val="007978A5"/>
    <w:rsid w:val="007E1302"/>
    <w:rsid w:val="007E46A2"/>
    <w:rsid w:val="008136F6"/>
    <w:rsid w:val="00857CE2"/>
    <w:rsid w:val="008A103F"/>
    <w:rsid w:val="008B4316"/>
    <w:rsid w:val="008F004A"/>
    <w:rsid w:val="00994758"/>
    <w:rsid w:val="009C697E"/>
    <w:rsid w:val="00A159EC"/>
    <w:rsid w:val="00A347C3"/>
    <w:rsid w:val="00AE70FD"/>
    <w:rsid w:val="00B344A0"/>
    <w:rsid w:val="00B7631C"/>
    <w:rsid w:val="00C40334"/>
    <w:rsid w:val="00C703AC"/>
    <w:rsid w:val="00C74D24"/>
    <w:rsid w:val="00CD7014"/>
    <w:rsid w:val="00D3381C"/>
    <w:rsid w:val="00D74EFA"/>
    <w:rsid w:val="00D74F73"/>
    <w:rsid w:val="00DB5814"/>
    <w:rsid w:val="00EA68DC"/>
    <w:rsid w:val="00EC60B3"/>
    <w:rsid w:val="00EF3E04"/>
    <w:rsid w:val="00EF403C"/>
    <w:rsid w:val="00F21E2D"/>
    <w:rsid w:val="00F5114B"/>
    <w:rsid w:val="00F93174"/>
    <w:rsid w:val="00FC10B6"/>
    <w:rsid w:val="195818AE"/>
    <w:rsid w:val="1A8B9463"/>
    <w:rsid w:val="32603B33"/>
    <w:rsid w:val="3D1D6587"/>
    <w:rsid w:val="573F99CA"/>
    <w:rsid w:val="66929ECB"/>
    <w:rsid w:val="6A53B6B1"/>
    <w:rsid w:val="6C06E4ED"/>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A9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nhideWhenUsed="1"/>
    <w:lsdException w:name="No Spacing" w:semiHidden="1" w:unhideWhenUsed="1"/>
    <w:lsdException w:name="Light Shading" w:uiPriority="21"/>
    <w:lsdException w:name="Light List" w:uiPriority="22"/>
    <w:lsdException w:name="Light Grid" w:uiPriority="23"/>
    <w:lsdException w:name="Medium Shading 1" w:uiPriority="24"/>
    <w:lsdException w:name="Medium Shading 2" w:uiPriority="25"/>
    <w:lsdException w:name="Medium List 1" w:uiPriority="26"/>
    <w:lsdException w:name="Medium List 2" w:uiPriority="27"/>
    <w:lsdException w:name="Medium Grid 1" w:uiPriority="28"/>
    <w:lsdException w:name="Medium Grid 2" w:uiPriority="29"/>
    <w:lsdException w:name="Medium Grid 3" w:uiPriority="30"/>
    <w:lsdException w:name="Dark List" w:uiPriority="31"/>
    <w:lsdException w:name="Colorful Shading" w:uiPriority="32"/>
    <w:lsdException w:name="Colorful List" w:uiPriority="33"/>
    <w:lsdException w:name="Colorful Grid" w:uiPriority="34"/>
    <w:lsdException w:name="Light Shading Accent 1" w:uiPriority="35"/>
    <w:lsdException w:name="Light List Accent 1" w:uiPriority="36"/>
    <w:lsdException w:name="Light Grid Accent 1" w:uiPriority="37"/>
    <w:lsdException w:name="Medium Shading 1 Accent 1" w:uiPriority="38"/>
    <w:lsdException w:name="Medium Shading 2 Accent 1" w:uiPriority="39"/>
    <w:lsdException w:name="Medium List 1 Accent 1" w:uiPriority="40"/>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335"/>
    <w:pPr>
      <w:spacing w:after="200" w:line="276" w:lineRule="auto"/>
    </w:pPr>
    <w:rPr>
      <w:sz w:val="24"/>
      <w:szCs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3AC"/>
    <w:pPr>
      <w:tabs>
        <w:tab w:val="center" w:pos="4680"/>
        <w:tab w:val="right" w:pos="9360"/>
      </w:tabs>
    </w:pPr>
  </w:style>
  <w:style w:type="character" w:customStyle="1" w:styleId="HeaderChar">
    <w:name w:val="Header Char"/>
    <w:basedOn w:val="DefaultParagraphFont"/>
    <w:link w:val="Header"/>
    <w:uiPriority w:val="99"/>
    <w:rsid w:val="00C703AC"/>
    <w:rPr>
      <w:sz w:val="24"/>
      <w:szCs w:val="24"/>
    </w:rPr>
  </w:style>
  <w:style w:type="paragraph" w:styleId="Footer">
    <w:name w:val="footer"/>
    <w:basedOn w:val="Normal"/>
    <w:link w:val="FooterChar"/>
    <w:uiPriority w:val="99"/>
    <w:unhideWhenUsed/>
    <w:rsid w:val="00C703AC"/>
    <w:pPr>
      <w:tabs>
        <w:tab w:val="center" w:pos="4680"/>
        <w:tab w:val="right" w:pos="9360"/>
      </w:tabs>
    </w:pPr>
  </w:style>
  <w:style w:type="character" w:customStyle="1" w:styleId="FooterChar">
    <w:name w:val="Footer Char"/>
    <w:basedOn w:val="DefaultParagraphFont"/>
    <w:link w:val="Footer"/>
    <w:uiPriority w:val="99"/>
    <w:rsid w:val="00C703AC"/>
    <w:rPr>
      <w:sz w:val="24"/>
      <w:szCs w:val="24"/>
    </w:rPr>
  </w:style>
  <w:style w:type="character" w:styleId="Hyperlink">
    <w:name w:val="Hyperlink"/>
    <w:basedOn w:val="DefaultParagraphFont"/>
    <w:uiPriority w:val="99"/>
    <w:unhideWhenUsed/>
    <w:rsid w:val="00363758"/>
    <w:rPr>
      <w:color w:val="0000FF" w:themeColor="hyperlink"/>
      <w:u w:val="single"/>
    </w:rPr>
  </w:style>
  <w:style w:type="paragraph" w:styleId="BalloonText">
    <w:name w:val="Balloon Text"/>
    <w:basedOn w:val="Normal"/>
    <w:link w:val="BalloonTextChar"/>
    <w:uiPriority w:val="99"/>
    <w:semiHidden/>
    <w:unhideWhenUsed/>
    <w:rsid w:val="00F21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2D"/>
    <w:rPr>
      <w:rFonts w:ascii="Tahoma" w:hAnsi="Tahoma" w:cs="Tahoma"/>
      <w:sz w:val="16"/>
      <w:szCs w:val="16"/>
    </w:rPr>
  </w:style>
  <w:style w:type="table" w:styleId="TableGrid">
    <w:name w:val="Table Grid"/>
    <w:basedOn w:val="TableNormal"/>
    <w:uiPriority w:val="1"/>
    <w:rsid w:val="009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91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ecampusontario.pressbooks.pub/onlineforhumanswork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2021-08-20T16:46:00Z</dcterms:created>
  <dcterms:modified xsi:type="dcterms:W3CDTF">2021-08-20T16:57:00Z</dcterms:modified>
</cp:coreProperties>
</file>