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197B" w:rsidRDefault="00C25FD8">
      <w:r>
        <w:t>My Metaphor for Teaching and Learning</w:t>
      </w:r>
    </w:p>
    <w:p w:rsidR="00C25FD8" w:rsidRDefault="00C25FD8">
      <w:r>
        <w:rPr>
          <w:noProof/>
        </w:rPr>
        <w:drawing>
          <wp:inline distT="0" distB="0" distL="0" distR="0">
            <wp:extent cx="3829050" cy="25559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lip-urban-ffJ8Qa0VQU0-unsplash(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835154" cy="2560048"/>
                    </a:xfrm>
                    <a:prstGeom prst="rect">
                      <a:avLst/>
                    </a:prstGeom>
                  </pic:spPr>
                </pic:pic>
              </a:graphicData>
            </a:graphic>
          </wp:inline>
        </w:drawing>
      </w:r>
      <w:r w:rsidRPr="00C25FD8">
        <w:rPr>
          <w:rStyle w:val="1k5lx"/>
        </w:rPr>
        <w:t xml:space="preserve"> </w:t>
      </w:r>
      <w:r>
        <w:rPr>
          <w:rStyle w:val="1k5lx"/>
        </w:rPr>
        <w:t xml:space="preserve">Photo by </w:t>
      </w:r>
      <w:hyperlink r:id="rId5" w:history="1">
        <w:r>
          <w:rPr>
            <w:rStyle w:val="Hyperlink"/>
          </w:rPr>
          <w:t>Filip Urban</w:t>
        </w:r>
      </w:hyperlink>
      <w:r>
        <w:rPr>
          <w:rStyle w:val="1k5lx"/>
        </w:rPr>
        <w:t xml:space="preserve"> on </w:t>
      </w:r>
      <w:hyperlink r:id="rId6" w:history="1">
        <w:r>
          <w:rPr>
            <w:rStyle w:val="Hyperlink"/>
          </w:rPr>
          <w:t>Unsplashed</w:t>
        </w:r>
      </w:hyperlink>
    </w:p>
    <w:p w:rsidR="0017148D" w:rsidRDefault="0017148D" w:rsidP="0017148D">
      <w:pPr>
        <w:pStyle w:val="NormalWeb"/>
      </w:pPr>
      <w:r>
        <w:t>My Metaphor for Teaching and Learning Teaching and Learning are like Planting a Garden</w:t>
      </w:r>
    </w:p>
    <w:p w:rsidR="0017148D" w:rsidRDefault="0017148D" w:rsidP="0017148D">
      <w:pPr>
        <w:pStyle w:val="NormalWeb"/>
      </w:pPr>
      <w:r>
        <w:t>Seeds are planted we water them, we weed </w:t>
      </w:r>
      <w:bookmarkStart w:id="0" w:name="_GoBack"/>
      <w:bookmarkEnd w:id="0"/>
      <w:r>
        <w:t>out what is not helpful and we watch them grow!. It’s the process that matters. The Garden is the learning environment which needs some thought and attention. Sometimes after we have tended to the garden we realize we you have to start all over and rethink the seeds we plant, in order to admire the growth!</w:t>
      </w:r>
    </w:p>
    <w:p w:rsidR="0017148D" w:rsidRDefault="0017148D" w:rsidP="0017148D">
      <w:pPr>
        <w:pStyle w:val="NormalWeb"/>
      </w:pPr>
      <w:r>
        <w:rPr>
          <w:rStyle w:val="Strong"/>
        </w:rPr>
        <w:t xml:space="preserve"> “For a seed to achieve its greatest expression, it must come completely undone. The shell cracks, its insides come out and everything changes. To someone who doesn't understand growth, it would look like complete destruction.” </w:t>
      </w:r>
    </w:p>
    <w:p w:rsidR="0017148D" w:rsidRDefault="0017148D" w:rsidP="0017148D">
      <w:pPr>
        <w:pStyle w:val="NormalWeb"/>
      </w:pPr>
      <w:r>
        <w:t>― Cynthia Occelli</w:t>
      </w:r>
    </w:p>
    <w:p w:rsidR="0017148D" w:rsidRDefault="0017148D" w:rsidP="0017148D">
      <w:pPr>
        <w:pStyle w:val="NormalWeb"/>
      </w:pPr>
      <w:r>
        <w:t xml:space="preserve">Retrieved from </w:t>
      </w:r>
      <w:hyperlink r:id="rId7" w:history="1">
        <w:r>
          <w:rPr>
            <w:rStyle w:val="Hyperlink"/>
          </w:rPr>
          <w:t>https://www.goodreads.com/quotes/1013836-for-a-seed-to-achieve-its-greatest-expression-it-must</w:t>
        </w:r>
      </w:hyperlink>
    </w:p>
    <w:p w:rsidR="00C25FD8" w:rsidRPr="00C25FD8" w:rsidRDefault="00C25FD8" w:rsidP="00C25FD8">
      <w:pPr>
        <w:spacing w:after="0" w:line="240" w:lineRule="auto"/>
        <w:rPr>
          <w:rFonts w:ascii="Times New Roman" w:eastAsia="Times New Roman" w:hAnsi="Times New Roman" w:cs="Times New Roman"/>
          <w:sz w:val="24"/>
          <w:szCs w:val="24"/>
          <w:lang w:eastAsia="en-CA"/>
        </w:rPr>
      </w:pPr>
    </w:p>
    <w:sectPr w:rsidR="00C25FD8" w:rsidRPr="00C25FD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FD8"/>
    <w:rsid w:val="000436B2"/>
    <w:rsid w:val="0017148D"/>
    <w:rsid w:val="00286B53"/>
    <w:rsid w:val="00C25FD8"/>
    <w:rsid w:val="00E10201"/>
    <w:rsid w:val="00E407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253F1D-C70F-42FB-9136-9C3162C90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25F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C25FD8"/>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k5lx">
    <w:name w:val="_1k5lx"/>
    <w:basedOn w:val="DefaultParagraphFont"/>
    <w:rsid w:val="00C25FD8"/>
  </w:style>
  <w:style w:type="character" w:styleId="Hyperlink">
    <w:name w:val="Hyperlink"/>
    <w:basedOn w:val="DefaultParagraphFont"/>
    <w:uiPriority w:val="99"/>
    <w:unhideWhenUsed/>
    <w:rsid w:val="00C25FD8"/>
    <w:rPr>
      <w:color w:val="0000FF"/>
      <w:u w:val="single"/>
    </w:rPr>
  </w:style>
  <w:style w:type="character" w:customStyle="1" w:styleId="Heading1Char">
    <w:name w:val="Heading 1 Char"/>
    <w:basedOn w:val="DefaultParagraphFont"/>
    <w:link w:val="Heading1"/>
    <w:uiPriority w:val="9"/>
    <w:rsid w:val="00C25FD8"/>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C25FD8"/>
    <w:rPr>
      <w:rFonts w:ascii="Times New Roman" w:eastAsia="Times New Roman" w:hAnsi="Times New Roman" w:cs="Times New Roman"/>
      <w:b/>
      <w:bCs/>
      <w:sz w:val="36"/>
      <w:szCs w:val="36"/>
      <w:lang w:eastAsia="en-CA"/>
    </w:rPr>
  </w:style>
  <w:style w:type="character" w:customStyle="1" w:styleId="authorortitle">
    <w:name w:val="authorortitle"/>
    <w:basedOn w:val="DefaultParagraphFont"/>
    <w:rsid w:val="00C25FD8"/>
  </w:style>
  <w:style w:type="character" w:styleId="UnresolvedMention">
    <w:name w:val="Unresolved Mention"/>
    <w:basedOn w:val="DefaultParagraphFont"/>
    <w:uiPriority w:val="99"/>
    <w:semiHidden/>
    <w:unhideWhenUsed/>
    <w:rsid w:val="00C25FD8"/>
    <w:rPr>
      <w:color w:val="605E5C"/>
      <w:shd w:val="clear" w:color="auto" w:fill="E1DFDD"/>
    </w:rPr>
  </w:style>
  <w:style w:type="paragraph" w:styleId="NormalWeb">
    <w:name w:val="Normal (Web)"/>
    <w:basedOn w:val="Normal"/>
    <w:uiPriority w:val="99"/>
    <w:semiHidden/>
    <w:unhideWhenUsed/>
    <w:rsid w:val="0017148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1714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00797">
      <w:bodyDiv w:val="1"/>
      <w:marLeft w:val="0"/>
      <w:marRight w:val="0"/>
      <w:marTop w:val="0"/>
      <w:marBottom w:val="0"/>
      <w:divBdr>
        <w:top w:val="none" w:sz="0" w:space="0" w:color="auto"/>
        <w:left w:val="none" w:sz="0" w:space="0" w:color="auto"/>
        <w:bottom w:val="none" w:sz="0" w:space="0" w:color="auto"/>
        <w:right w:val="none" w:sz="0" w:space="0" w:color="auto"/>
      </w:divBdr>
    </w:div>
    <w:div w:id="1839612175">
      <w:bodyDiv w:val="1"/>
      <w:marLeft w:val="0"/>
      <w:marRight w:val="0"/>
      <w:marTop w:val="0"/>
      <w:marBottom w:val="0"/>
      <w:divBdr>
        <w:top w:val="none" w:sz="0" w:space="0" w:color="auto"/>
        <w:left w:val="none" w:sz="0" w:space="0" w:color="auto"/>
        <w:bottom w:val="none" w:sz="0" w:space="0" w:color="auto"/>
        <w:right w:val="none" w:sz="0" w:space="0" w:color="auto"/>
      </w:divBdr>
      <w:divsChild>
        <w:div w:id="1191380848">
          <w:marLeft w:val="0"/>
          <w:marRight w:val="0"/>
          <w:marTop w:val="0"/>
          <w:marBottom w:val="0"/>
          <w:divBdr>
            <w:top w:val="none" w:sz="0" w:space="0" w:color="auto"/>
            <w:left w:val="none" w:sz="0" w:space="0" w:color="auto"/>
            <w:bottom w:val="none" w:sz="0" w:space="0" w:color="auto"/>
            <w:right w:val="none" w:sz="0" w:space="0" w:color="auto"/>
          </w:divBdr>
          <w:divsChild>
            <w:div w:id="1407610446">
              <w:marLeft w:val="0"/>
              <w:marRight w:val="0"/>
              <w:marTop w:val="0"/>
              <w:marBottom w:val="0"/>
              <w:divBdr>
                <w:top w:val="none" w:sz="0" w:space="0" w:color="auto"/>
                <w:left w:val="none" w:sz="0" w:space="0" w:color="auto"/>
                <w:bottom w:val="none" w:sz="0" w:space="0" w:color="auto"/>
                <w:right w:val="none" w:sz="0" w:space="0" w:color="auto"/>
              </w:divBdr>
              <w:divsChild>
                <w:div w:id="232936870">
                  <w:marLeft w:val="0"/>
                  <w:marRight w:val="0"/>
                  <w:marTop w:val="0"/>
                  <w:marBottom w:val="0"/>
                  <w:divBdr>
                    <w:top w:val="none" w:sz="0" w:space="0" w:color="auto"/>
                    <w:left w:val="none" w:sz="0" w:space="0" w:color="auto"/>
                    <w:bottom w:val="none" w:sz="0" w:space="0" w:color="auto"/>
                    <w:right w:val="none" w:sz="0" w:space="0" w:color="auto"/>
                  </w:divBdr>
                  <w:divsChild>
                    <w:div w:id="1538935125">
                      <w:marLeft w:val="0"/>
                      <w:marRight w:val="0"/>
                      <w:marTop w:val="0"/>
                      <w:marBottom w:val="0"/>
                      <w:divBdr>
                        <w:top w:val="none" w:sz="0" w:space="0" w:color="auto"/>
                        <w:left w:val="none" w:sz="0" w:space="0" w:color="auto"/>
                        <w:bottom w:val="none" w:sz="0" w:space="0" w:color="auto"/>
                        <w:right w:val="none" w:sz="0" w:space="0" w:color="auto"/>
                      </w:divBdr>
                    </w:div>
                    <w:div w:id="2010016732">
                      <w:marLeft w:val="0"/>
                      <w:marRight w:val="0"/>
                      <w:marTop w:val="0"/>
                      <w:marBottom w:val="0"/>
                      <w:divBdr>
                        <w:top w:val="none" w:sz="0" w:space="0" w:color="auto"/>
                        <w:left w:val="none" w:sz="0" w:space="0" w:color="auto"/>
                        <w:bottom w:val="none" w:sz="0" w:space="0" w:color="auto"/>
                        <w:right w:val="none" w:sz="0" w:space="0" w:color="auto"/>
                      </w:divBdr>
                      <w:divsChild>
                        <w:div w:id="130489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odreads.com/quotes/1013836-for-a-seed-to-achieve-its-greatest-expression-it-mus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nsplash.com/s/photos/gardening?utm_source=unsplash&amp;utm_medium=referral&amp;utm_content=creditCopyText" TargetMode="External"/><Relationship Id="rId5" Type="http://schemas.openxmlformats.org/officeDocument/2006/relationships/hyperlink" Target="https://unsplash.com/@yngprmtv?utm_source=unsplash&amp;utm_medium=referral&amp;utm_content=creditCopyText"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Third, Sheryl</dc:creator>
  <cp:keywords/>
  <dc:description/>
  <cp:lastModifiedBy>Third, Sheryl</cp:lastModifiedBy>
  <cp:revision>2</cp:revision>
  <dcterms:created xsi:type="dcterms:W3CDTF">2021-09-09T18:23:00Z</dcterms:created>
  <dcterms:modified xsi:type="dcterms:W3CDTF">2021-09-09T18:23:00Z</dcterms:modified>
</cp:coreProperties>
</file>