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D50C" w14:textId="41CF871B" w:rsidR="00A1121C" w:rsidRDefault="00A1121C">
      <w:pPr>
        <w:pStyle w:val="NormalWeb"/>
        <w:rPr>
          <w:b/>
          <w:bCs/>
        </w:rPr>
      </w:pPr>
      <w:r w:rsidRPr="00A1121C">
        <w:rPr>
          <w:b/>
          <w:bCs/>
        </w:rPr>
        <w:t>Victoria Workman – Technologist Badge – Ideate using H5P extend activity</w:t>
      </w:r>
    </w:p>
    <w:p w14:paraId="517EEEEC" w14:textId="1A51B1FF" w:rsidR="00A14CBD" w:rsidRPr="00A1121C" w:rsidRDefault="00A14CBD">
      <w:pPr>
        <w:pStyle w:val="NormalWeb"/>
        <w:rPr>
          <w:b/>
          <w:bCs/>
        </w:rPr>
      </w:pPr>
      <w:r>
        <w:rPr>
          <w:b/>
          <w:bCs/>
        </w:rPr>
        <w:t>“Map your technology to the SECTIONS model”</w:t>
      </w:r>
    </w:p>
    <w:p w14:paraId="6068F13C" w14:textId="7EF14CE4" w:rsidR="00000000" w:rsidRDefault="006E537F">
      <w:pPr>
        <w:pStyle w:val="NormalWeb"/>
      </w:pPr>
      <w:r>
        <w:fldChar w:fldCharType="begin"/>
      </w:r>
      <w:r>
        <w:instrText xml:space="preserve"> </w:instrText>
      </w:r>
      <w:r>
        <w:instrText>HYPERLINK "https://h5p.org/node/100161"</w:instrText>
      </w:r>
      <w:r>
        <w:instrText xml:space="preserve"> </w:instrText>
      </w:r>
      <w:r>
        <w:fldChar w:fldCharType="separate"/>
      </w:r>
      <w:r>
        <w:rPr>
          <w:rStyle w:val="Hyperlink"/>
        </w:rPr>
        <w:t>https://h5p.org/node/100161</w:t>
      </w:r>
      <w:r>
        <w:fldChar w:fldCharType="end"/>
      </w:r>
    </w:p>
    <w:p w14:paraId="34FB6C34" w14:textId="77777777" w:rsidR="00000000" w:rsidRDefault="006E537F">
      <w:pPr>
        <w:pStyle w:val="NormalWeb"/>
      </w:pPr>
      <w:r>
        <w:t>Enter your "Students" response:</w:t>
      </w:r>
    </w:p>
    <w:p w14:paraId="2C72E5D4" w14:textId="77777777" w:rsidR="00000000" w:rsidRDefault="006E537F">
      <w:pPr>
        <w:pStyle w:val="NormalWeb"/>
      </w:pPr>
      <w:r>
        <w:t>Canva is an open technology available to anyone with an internet connection (phone and desktop versions). Students may come to campus for connectivity. As a requirement of attending college, students will have basic internet access. Students will be suppor</w:t>
      </w:r>
      <w:r>
        <w:t xml:space="preserve">ted during class time with examples, troubleshooting and group work using the tech. A </w:t>
      </w:r>
      <w:proofErr w:type="spellStart"/>
      <w:r>
        <w:t>Linkedin</w:t>
      </w:r>
      <w:proofErr w:type="spellEnd"/>
      <w:r>
        <w:t xml:space="preserve"> Learning course will be assigned to support learning Canva, along with instructor videos and in-app tutorials. No purchase </w:t>
      </w:r>
      <w:proofErr w:type="gramStart"/>
      <w:r>
        <w:t>required,</w:t>
      </w:r>
      <w:proofErr w:type="gramEnd"/>
      <w:r>
        <w:t xml:space="preserve"> free version available.</w:t>
      </w:r>
    </w:p>
    <w:p w14:paraId="4EE7AED0" w14:textId="77777777" w:rsidR="00000000" w:rsidRDefault="006E537F">
      <w:pPr>
        <w:rPr>
          <w:rFonts w:eastAsia="Times New Roman"/>
        </w:rPr>
      </w:pPr>
      <w:r>
        <w:rPr>
          <w:rFonts w:eastAsia="Times New Roman"/>
        </w:rPr>
        <w:pict w14:anchorId="0762AD67">
          <v:rect id="_x0000_i1025" style="width:0;height:1.5pt" o:hralign="center" o:hrstd="t" o:hr="t" fillcolor="#a0a0a0" stroked="f"/>
        </w:pict>
      </w:r>
    </w:p>
    <w:p w14:paraId="292A2F44" w14:textId="77777777" w:rsidR="00000000" w:rsidRDefault="006E537F">
      <w:pPr>
        <w:pStyle w:val="NormalWeb"/>
      </w:pPr>
      <w:r>
        <w:t>Enter your "Ease of Use" response</w:t>
      </w:r>
    </w:p>
    <w:p w14:paraId="5264050A" w14:textId="77777777" w:rsidR="00000000" w:rsidRDefault="006E537F">
      <w:pPr>
        <w:pStyle w:val="NormalWeb"/>
      </w:pPr>
      <w:r>
        <w:t xml:space="preserve">Canva is </w:t>
      </w:r>
      <w:proofErr w:type="gramStart"/>
      <w:r>
        <w:t>fairly intuitive</w:t>
      </w:r>
      <w:proofErr w:type="gramEnd"/>
      <w:r>
        <w:t xml:space="preserve"> with pop-ups detailing most basic functions and templates for almost any type of use. It is very reliable and used extensively by many organizations including the p</w:t>
      </w:r>
      <w:r>
        <w:t xml:space="preserve">aid version. To encourage students to learn Canva, a mini course from LinkedIn learning will be included in the course assessment. I have used Canva </w:t>
      </w:r>
      <w:proofErr w:type="gramStart"/>
      <w:r>
        <w:t>regularly, and</w:t>
      </w:r>
      <w:proofErr w:type="gramEnd"/>
      <w:r>
        <w:t xml:space="preserve"> can troubleshoot most issues. Canva produces a URL, and this can be combined with a recorder</w:t>
      </w:r>
      <w:r>
        <w:t xml:space="preserve"> such as Panopto. Panopto is available and fully supported at my college, with tutorials readily available for students.</w:t>
      </w:r>
    </w:p>
    <w:p w14:paraId="62223975" w14:textId="77777777" w:rsidR="00000000" w:rsidRDefault="006E537F">
      <w:pPr>
        <w:rPr>
          <w:rFonts w:eastAsia="Times New Roman"/>
        </w:rPr>
      </w:pPr>
      <w:r>
        <w:rPr>
          <w:rFonts w:eastAsia="Times New Roman"/>
        </w:rPr>
        <w:pict w14:anchorId="6FA2F1DA">
          <v:rect id="_x0000_i1026" style="width:0;height:1.5pt" o:hralign="center" o:hrstd="t" o:hr="t" fillcolor="#a0a0a0" stroked="f"/>
        </w:pict>
      </w:r>
    </w:p>
    <w:p w14:paraId="56031BC3" w14:textId="77777777" w:rsidR="00000000" w:rsidRDefault="006E537F">
      <w:pPr>
        <w:pStyle w:val="NormalWeb"/>
      </w:pPr>
      <w:r>
        <w:t>Enter your "Cost" response</w:t>
      </w:r>
    </w:p>
    <w:p w14:paraId="504CF502" w14:textId="77777777" w:rsidR="00000000" w:rsidRDefault="006E537F">
      <w:pPr>
        <w:pStyle w:val="NormalWeb"/>
      </w:pPr>
      <w:r>
        <w:t>There are no additional costs for use or licencing of Canva and/or Pano</w:t>
      </w:r>
      <w:r>
        <w:t>pto for my learners. There will be a time cost to learners to gain proficiency, so I will carry this across courses, stacking their proficiency from a basic to more advanced level over time. I will also build in mini tutorials from LinkedIn Learning into t</w:t>
      </w:r>
      <w:r>
        <w:t>he assessments, so students can spend needed time on learning the app while still accomplishing the assessment. LinkedIn Learning is provided at no charge openly to all learners.</w:t>
      </w:r>
    </w:p>
    <w:p w14:paraId="33604085" w14:textId="77777777" w:rsidR="00000000" w:rsidRDefault="006E537F">
      <w:pPr>
        <w:rPr>
          <w:rFonts w:eastAsia="Times New Roman"/>
        </w:rPr>
      </w:pPr>
      <w:r>
        <w:rPr>
          <w:rFonts w:eastAsia="Times New Roman"/>
        </w:rPr>
        <w:pict w14:anchorId="59252331">
          <v:rect id="_x0000_i1027" style="width:0;height:1.5pt" o:hralign="center" o:hrstd="t" o:hr="t" fillcolor="#a0a0a0" stroked="f"/>
        </w:pict>
      </w:r>
    </w:p>
    <w:p w14:paraId="0E97EC49" w14:textId="77777777" w:rsidR="00000000" w:rsidRDefault="006E537F">
      <w:pPr>
        <w:pStyle w:val="NormalWeb"/>
      </w:pPr>
      <w:proofErr w:type="gramStart"/>
      <w:r>
        <w:t>Your</w:t>
      </w:r>
      <w:proofErr w:type="gramEnd"/>
      <w:r>
        <w:t xml:space="preserve"> Teaching and Pedagogical Considerat</w:t>
      </w:r>
      <w:r>
        <w:t>ions response:</w:t>
      </w:r>
    </w:p>
    <w:p w14:paraId="7550684F" w14:textId="77777777" w:rsidR="00000000" w:rsidRDefault="006E537F">
      <w:pPr>
        <w:pStyle w:val="NormalWeb"/>
      </w:pPr>
      <w:r>
        <w:t>Canva is an actively used, popular app in the field of business. Students will gain real-world, resume-worthy skills that can transfer learning into the workplace. Using Canva for the personal brand assessment will allow students to meet thi</w:t>
      </w:r>
      <w:r>
        <w:t xml:space="preserve">s LO using a graphical approach, then supplementing that with narration using Panopto recorder. The entire assessment is a form of self </w:t>
      </w:r>
      <w:r>
        <w:lastRenderedPageBreak/>
        <w:t>reflection, analyzing one's own personal "brand" and how to communicate that to the external world.</w:t>
      </w:r>
    </w:p>
    <w:p w14:paraId="28BE9CF5" w14:textId="77777777" w:rsidR="00000000" w:rsidRDefault="006E537F">
      <w:pPr>
        <w:rPr>
          <w:rFonts w:eastAsia="Times New Roman"/>
        </w:rPr>
      </w:pPr>
      <w:r>
        <w:rPr>
          <w:rFonts w:eastAsia="Times New Roman"/>
        </w:rPr>
        <w:pict w14:anchorId="00C3F754">
          <v:rect id="_x0000_i1028" style="width:0;height:1.5pt" o:hralign="center" o:hrstd="t" o:hr="t" fillcolor="#a0a0a0" stroked="f"/>
        </w:pict>
      </w:r>
    </w:p>
    <w:p w14:paraId="33981907" w14:textId="77777777" w:rsidR="00000000" w:rsidRDefault="006E537F">
      <w:pPr>
        <w:pStyle w:val="NormalWeb"/>
      </w:pPr>
      <w:r>
        <w:t>Your "Interaction" response:</w:t>
      </w:r>
    </w:p>
    <w:p w14:paraId="6D04F9F5" w14:textId="77777777" w:rsidR="00000000" w:rsidRDefault="006E537F">
      <w:pPr>
        <w:pStyle w:val="NormalWeb"/>
      </w:pPr>
      <w:r>
        <w:t xml:space="preserve">Developing the personal brand using Canva and narration can be shared with the learner's portfolio, </w:t>
      </w:r>
      <w:proofErr w:type="gramStart"/>
      <w:r>
        <w:t>website</w:t>
      </w:r>
      <w:proofErr w:type="gramEnd"/>
      <w:r>
        <w:t xml:space="preserve"> and social media such as LinkedIn. Another thought is to have students post their </w:t>
      </w:r>
      <w:proofErr w:type="gramStart"/>
      <w:r>
        <w:t>URL's</w:t>
      </w:r>
      <w:proofErr w:type="gramEnd"/>
      <w:r>
        <w:t xml:space="preserve"> on the LMS disc</w:t>
      </w:r>
      <w:r>
        <w:t>ussion board tool, so they can view each others' presentations and make comments. This provides invaluable feedback and an opportunity to view other treatments of Canva.</w:t>
      </w:r>
    </w:p>
    <w:p w14:paraId="72F612BA" w14:textId="77777777" w:rsidR="00000000" w:rsidRDefault="006E537F">
      <w:pPr>
        <w:rPr>
          <w:rFonts w:eastAsia="Times New Roman"/>
        </w:rPr>
      </w:pPr>
      <w:r>
        <w:rPr>
          <w:rFonts w:eastAsia="Times New Roman"/>
        </w:rPr>
        <w:pict w14:anchorId="78F413E6">
          <v:rect id="_x0000_i1029" style="width:0;height:1.5pt" o:hralign="center" o:hrstd="t" o:hr="t" fillcolor="#a0a0a0" stroked="f"/>
        </w:pict>
      </w:r>
    </w:p>
    <w:p w14:paraId="65396AF8" w14:textId="77777777" w:rsidR="00000000" w:rsidRDefault="006E537F">
      <w:pPr>
        <w:pStyle w:val="NormalWeb"/>
      </w:pPr>
      <w:r>
        <w:t>Your "Organisational Issues" response:</w:t>
      </w:r>
    </w:p>
    <w:p w14:paraId="66C9A09B" w14:textId="77777777" w:rsidR="00000000" w:rsidRDefault="006E537F">
      <w:pPr>
        <w:pStyle w:val="NormalWeb"/>
      </w:pPr>
      <w:r>
        <w:t xml:space="preserve">For Canva, </w:t>
      </w:r>
      <w:r>
        <w:t>students create their own accounts using the internet. A shared account can also be created for group work. Panopto and discussion board are both fully supported by my college and there is IT support as well as learning support readily available. I can pos</w:t>
      </w:r>
      <w:r>
        <w:t xml:space="preserve">t tutorials and videos on how to use, with </w:t>
      </w:r>
      <w:proofErr w:type="spellStart"/>
      <w:r>
        <w:t>examplars</w:t>
      </w:r>
      <w:proofErr w:type="spellEnd"/>
      <w:r>
        <w:t>. I also illustrate these technologies in my own course delivery. In the empathy map, students encouraged use of college standards rather than unique tools in every course, so I would stick with our LMS r</w:t>
      </w:r>
      <w:r>
        <w:t>elated tools to provide that stability.</w:t>
      </w:r>
    </w:p>
    <w:p w14:paraId="60234574" w14:textId="77777777" w:rsidR="00000000" w:rsidRDefault="006E537F">
      <w:pPr>
        <w:rPr>
          <w:rFonts w:eastAsia="Times New Roman"/>
        </w:rPr>
      </w:pPr>
      <w:r>
        <w:rPr>
          <w:rFonts w:eastAsia="Times New Roman"/>
        </w:rPr>
        <w:pict w14:anchorId="46AC5C36">
          <v:rect id="_x0000_i1030" style="width:0;height:1.5pt" o:hralign="center" o:hrstd="t" o:hr="t" fillcolor="#a0a0a0" stroked="f"/>
        </w:pict>
      </w:r>
    </w:p>
    <w:p w14:paraId="442C699A" w14:textId="77777777" w:rsidR="00000000" w:rsidRDefault="006E537F">
      <w:pPr>
        <w:pStyle w:val="NormalWeb"/>
      </w:pPr>
      <w:r>
        <w:t>Your "Networking" response:</w:t>
      </w:r>
    </w:p>
    <w:p w14:paraId="76DC1973" w14:textId="77777777" w:rsidR="00000000" w:rsidRDefault="006E537F">
      <w:pPr>
        <w:pStyle w:val="NormalWeb"/>
      </w:pPr>
      <w:r>
        <w:t xml:space="preserve">Canva is an open app, so has built-in sharing capability. The personal brand presentation students create can be shared to their own blog, </w:t>
      </w:r>
      <w:proofErr w:type="spellStart"/>
      <w:r>
        <w:t>webiste</w:t>
      </w:r>
      <w:proofErr w:type="spellEnd"/>
      <w:r>
        <w:t>, port</w:t>
      </w:r>
      <w:r>
        <w:t>folio or social media. Students are encouraged to do this following the assessment. Canva also has ability for multiple users to share an account and this would facilitate group work.</w:t>
      </w:r>
    </w:p>
    <w:p w14:paraId="74C94F2E" w14:textId="77777777" w:rsidR="00000000" w:rsidRDefault="006E537F">
      <w:pPr>
        <w:rPr>
          <w:rFonts w:eastAsia="Times New Roman"/>
        </w:rPr>
      </w:pPr>
      <w:r>
        <w:rPr>
          <w:rFonts w:eastAsia="Times New Roman"/>
        </w:rPr>
        <w:pict w14:anchorId="5D5A5A28">
          <v:rect id="_x0000_i1031" style="width:0;height:1.5pt" o:hralign="center" o:hrstd="t" o:hr="t" fillcolor="#a0a0a0" stroked="f"/>
        </w:pict>
      </w:r>
    </w:p>
    <w:p w14:paraId="69EF8208" w14:textId="77777777" w:rsidR="00000000" w:rsidRDefault="006E537F">
      <w:pPr>
        <w:pStyle w:val="NormalWeb"/>
      </w:pPr>
      <w:r>
        <w:t>Your Security and Privacy response:</w:t>
      </w:r>
    </w:p>
    <w:p w14:paraId="245C6385" w14:textId="77777777" w:rsidR="006E537F" w:rsidRDefault="006E537F">
      <w:pPr>
        <w:pStyle w:val="NormalWeb"/>
      </w:pPr>
      <w:r>
        <w:t xml:space="preserve">Student grades are private and only shared via our LMS with each student individually. Group marks are shared with members of the student group. Using Canva may pose a possible security risk if the student does not create a private account. This will need </w:t>
      </w:r>
      <w:r>
        <w:t xml:space="preserve">to be included in the training and assessment instruction. If this potentially poses a privacy risk, I </w:t>
      </w:r>
      <w:proofErr w:type="gramStart"/>
      <w:r>
        <w:t>would</w:t>
      </w:r>
      <w:proofErr w:type="gramEnd"/>
      <w:r>
        <w:t xml:space="preserve"> speak with my associate dean. Students would submit their Canva-created content to the LMS, and only sharable to someone with the link - not </w:t>
      </w:r>
      <w:proofErr w:type="spellStart"/>
      <w:r>
        <w:t>public</w:t>
      </w:r>
      <w:r>
        <w:t>ally</w:t>
      </w:r>
      <w:proofErr w:type="spellEnd"/>
      <w:r>
        <w:t xml:space="preserve"> available. Bringing content back to the LMS ensures that any final outcomes are more secure and private.</w:t>
      </w:r>
    </w:p>
    <w:sectPr w:rsidR="006E53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C65C0"/>
    <w:rsid w:val="005C65C0"/>
    <w:rsid w:val="006D518F"/>
    <w:rsid w:val="006E537F"/>
    <w:rsid w:val="00A1121C"/>
    <w:rsid w:val="00A14C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81B8C"/>
  <w15:chartTrackingRefBased/>
  <w15:docId w15:val="{169244C1-8271-41E1-B76B-BC48D208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victoriaworkman99@gmail.com</dc:creator>
  <cp:keywords/>
  <dc:description/>
  <cp:lastModifiedBy>victoriaworkman99@gmail.com</cp:lastModifiedBy>
  <cp:revision>2</cp:revision>
  <dcterms:created xsi:type="dcterms:W3CDTF">2022-02-25T21:25:00Z</dcterms:created>
  <dcterms:modified xsi:type="dcterms:W3CDTF">2022-02-25T21:25:00Z</dcterms:modified>
</cp:coreProperties>
</file>