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091C" w14:textId="555129FF" w:rsidR="000C5337" w:rsidRDefault="006E5BA8">
      <w:r>
        <w:t>In my discipline</w:t>
      </w:r>
      <w:r w:rsidR="00B1547E">
        <w:t xml:space="preserve"> (communications)</w:t>
      </w:r>
      <w:r>
        <w:t>, it’s necessary for students to be able to look at the broader context, and to see how various seemingly independent factors</w:t>
      </w:r>
      <w:r w:rsidR="00AD1C0C">
        <w:t xml:space="preserve"> interact with each other and combine to create a different outcome. To look at the cumulative impact, students need to </w:t>
      </w:r>
      <w:proofErr w:type="gramStart"/>
      <w:r w:rsidR="00AD1C0C">
        <w:t>have an understanding of</w:t>
      </w:r>
      <w:proofErr w:type="gramEnd"/>
      <w:r w:rsidR="00AD1C0C">
        <w:t xml:space="preserve"> how each of the individual factors can create various impacts on their own. This can then be scaffolded to examine how various combinations of factors produce unique and new outcomes above and beyond a simple adding together of two factors. For instance, </w:t>
      </w:r>
      <w:r w:rsidR="00B1547E">
        <w:t xml:space="preserve">it isn’t necessarily an A + B = C </w:t>
      </w:r>
      <w:proofErr w:type="gramStart"/>
      <w:r w:rsidR="00B1547E">
        <w:t>formula, but</w:t>
      </w:r>
      <w:proofErr w:type="gramEnd"/>
      <w:r w:rsidR="00B1547E">
        <w:t xml:space="preserve"> can be an A + B = Y. Students must also examine how not every instance of A + B will create a C or a Y outcome, and that outcomes can vary depending on other unknown factors at play. This involves students needing to suspend their own world views </w:t>
      </w:r>
      <w:proofErr w:type="gramStart"/>
      <w:r w:rsidR="00B1547E">
        <w:t>sometimes, and</w:t>
      </w:r>
      <w:proofErr w:type="gramEnd"/>
      <w:r w:rsidR="00B1547E">
        <w:t xml:space="preserve"> rely on skills of empathy to imagine the worldview of others. </w:t>
      </w:r>
    </w:p>
    <w:sectPr w:rsidR="000C53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8"/>
    <w:rsid w:val="000C5337"/>
    <w:rsid w:val="000E5890"/>
    <w:rsid w:val="001D54DA"/>
    <w:rsid w:val="003D59C6"/>
    <w:rsid w:val="006E5BA8"/>
    <w:rsid w:val="00AD1C0C"/>
    <w:rsid w:val="00B154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99DA"/>
  <w15:chartTrackingRefBased/>
  <w15:docId w15:val="{0D264345-AE32-402E-888B-3D7FAB9A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Wilson</dc:creator>
  <cp:keywords/>
  <dc:description/>
  <cp:lastModifiedBy>Deidre Wilson</cp:lastModifiedBy>
  <cp:revision>1</cp:revision>
  <dcterms:created xsi:type="dcterms:W3CDTF">2022-07-15T00:12:00Z</dcterms:created>
  <dcterms:modified xsi:type="dcterms:W3CDTF">2022-07-15T00:32:00Z</dcterms:modified>
</cp:coreProperties>
</file>