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7522" w14:textId="2B45E54D" w:rsidR="00D63E83" w:rsidRDefault="00D63E83" w:rsidP="00D63E83">
      <w:pPr>
        <w:pStyle w:val="NormalWeb"/>
        <w:shd w:val="clear" w:color="auto" w:fill="FFFFFF"/>
        <w:spacing w:before="0" w:beforeAutospacing="0" w:after="360" w:afterAutospacing="0"/>
        <w:textAlignment w:val="baseline"/>
        <w:rPr>
          <w:rFonts w:ascii="Playfair Display" w:hAnsi="Playfair Display"/>
          <w:b/>
          <w:bCs/>
          <w:color w:val="000000"/>
        </w:rPr>
      </w:pPr>
      <w:r>
        <w:rPr>
          <w:rFonts w:ascii="Playfair Display" w:hAnsi="Playfair Display"/>
          <w:b/>
          <w:bCs/>
          <w:color w:val="000000"/>
        </w:rPr>
        <w:t>Patch Thirty-Three: Desire Paths and Other Course Design Ideas for Humans</w:t>
      </w:r>
    </w:p>
    <w:p w14:paraId="100E6654" w14:textId="62053255" w:rsidR="00BB1082" w:rsidRPr="00BB1082" w:rsidRDefault="00BB1082" w:rsidP="00D63E83">
      <w:pPr>
        <w:pStyle w:val="NormalWeb"/>
        <w:shd w:val="clear" w:color="auto" w:fill="FFFFFF"/>
        <w:spacing w:before="0" w:beforeAutospacing="0" w:after="360" w:afterAutospacing="0"/>
        <w:textAlignment w:val="baseline"/>
        <w:rPr>
          <w:rFonts w:ascii="Playfair Display" w:hAnsi="Playfair Display"/>
          <w:color w:val="000000"/>
        </w:rPr>
      </w:pPr>
      <w:r>
        <w:rPr>
          <w:rFonts w:ascii="Playfair Display" w:hAnsi="Playfair Display"/>
          <w:color w:val="000000"/>
        </w:rPr>
        <w:t>The passage that caught my eye was:</w:t>
      </w:r>
    </w:p>
    <w:p w14:paraId="49ADEFEF" w14:textId="5186300E" w:rsidR="00D63E83" w:rsidRDefault="00D63E83" w:rsidP="00D63E83">
      <w:pPr>
        <w:pStyle w:val="NormalWeb"/>
        <w:shd w:val="clear" w:color="auto" w:fill="FFFFFF"/>
        <w:spacing w:before="0" w:beforeAutospacing="0" w:after="360" w:afterAutospacing="0"/>
        <w:textAlignment w:val="baseline"/>
        <w:rPr>
          <w:rFonts w:ascii="Playfair Display" w:hAnsi="Playfair Display"/>
          <w:color w:val="000000"/>
        </w:rPr>
      </w:pPr>
      <w:r>
        <w:rPr>
          <w:rFonts w:ascii="Playfair Display" w:hAnsi="Playfair Display"/>
          <w:b/>
          <w:bCs/>
          <w:color w:val="000000"/>
        </w:rPr>
        <w:t>Allowing for “Desire Paths”: </w:t>
      </w:r>
      <w:r>
        <w:rPr>
          <w:rFonts w:ascii="Playfair Display" w:hAnsi="Playfair Display"/>
          <w:color w:val="000000"/>
        </w:rPr>
        <w:t xml:space="preserve">I recall once looking at a well beaten stretch of soil between some shrubs in my daughter’s school yard. A friend with a background in landscape and urban planning described it as a “desire line” or “desire path”. It was the trail that the children had instinctively chosen and created over time </w:t>
      </w:r>
      <w:proofErr w:type="gramStart"/>
      <w:r>
        <w:rPr>
          <w:rFonts w:ascii="Playfair Display" w:hAnsi="Playfair Display"/>
          <w:color w:val="000000"/>
        </w:rPr>
        <w:t>in spite of</w:t>
      </w:r>
      <w:proofErr w:type="gramEnd"/>
      <w:r>
        <w:rPr>
          <w:rFonts w:ascii="Playfair Display" w:hAnsi="Playfair Display"/>
          <w:color w:val="000000"/>
        </w:rPr>
        <w:t xml:space="preserve"> the many manicured and carefully placed walkways that had been called for by the yard’s architect.</w:t>
      </w:r>
    </w:p>
    <w:p w14:paraId="30DA8768" w14:textId="2C8B7D2C" w:rsidR="00D63E83" w:rsidRDefault="00D63E83" w:rsidP="00D63E83">
      <w:pPr>
        <w:pStyle w:val="NormalWeb"/>
        <w:shd w:val="clear" w:color="auto" w:fill="FFFFFF"/>
        <w:spacing w:before="0" w:beforeAutospacing="0" w:after="0" w:afterAutospacing="0"/>
        <w:textAlignment w:val="baseline"/>
        <w:rPr>
          <w:rFonts w:ascii="Playfair Display" w:hAnsi="Playfair Display"/>
          <w:color w:val="000000"/>
        </w:rPr>
      </w:pPr>
      <w:r>
        <w:rPr>
          <w:rFonts w:ascii="Playfair Display" w:hAnsi="Playfair Display"/>
          <w:color w:val="000000"/>
        </w:rPr>
        <w:t>After #</w:t>
      </w:r>
      <w:hyperlink r:id="rId4" w:tgtFrame="_blank" w:history="1">
        <w:r>
          <w:rPr>
            <w:rStyle w:val="Hyperlink"/>
            <w:rFonts w:ascii="inherit" w:hAnsi="inherit"/>
            <w:b/>
            <w:bCs/>
            <w:color w:val="10B0B8"/>
            <w:bdr w:val="none" w:sz="0" w:space="0" w:color="auto" w:frame="1"/>
          </w:rPr>
          <w:t>digped</w:t>
        </w:r>
      </w:hyperlink>
      <w:r>
        <w:rPr>
          <w:rFonts w:ascii="Playfair Display" w:hAnsi="Playfair Display"/>
          <w:color w:val="000000"/>
        </w:rPr>
        <w:t>, it seems clear to me that, like the young creators of those desire paths, students will always find unanticipated and wonderful ways to enter, exit, and navigate through the learning events and environments that we design, and these alternately carved-out tracks should naturally contribute to our own learning and growth as designers and instructors.</w:t>
      </w:r>
    </w:p>
    <w:p w14:paraId="7E4DD8DF" w14:textId="3F453DF7" w:rsidR="00D63E83" w:rsidRDefault="00D63E83" w:rsidP="00D63E83">
      <w:pPr>
        <w:pStyle w:val="NormalWeb"/>
        <w:shd w:val="clear" w:color="auto" w:fill="FFFFFF"/>
        <w:spacing w:before="0" w:beforeAutospacing="0" w:after="0" w:afterAutospacing="0"/>
        <w:textAlignment w:val="baseline"/>
        <w:rPr>
          <w:rFonts w:ascii="Playfair Display" w:hAnsi="Playfair Display"/>
          <w:color w:val="000000"/>
        </w:rPr>
      </w:pPr>
    </w:p>
    <w:p w14:paraId="5E66FA81" w14:textId="2FA51589" w:rsidR="00BC51C2" w:rsidRDefault="00BC51C2" w:rsidP="00D63E83">
      <w:pPr>
        <w:pStyle w:val="NormalWeb"/>
        <w:shd w:val="clear" w:color="auto" w:fill="FFFFFF"/>
        <w:spacing w:before="0" w:beforeAutospacing="0" w:after="0" w:afterAutospacing="0"/>
        <w:textAlignment w:val="baseline"/>
        <w:rPr>
          <w:rFonts w:ascii="Playfair Display" w:hAnsi="Playfair Display"/>
          <w:color w:val="000000"/>
        </w:rPr>
      </w:pPr>
    </w:p>
    <w:p w14:paraId="6B37E71C" w14:textId="0DF12FBE" w:rsidR="00BC51C2" w:rsidRDefault="00BC51C2" w:rsidP="00D63E83">
      <w:pPr>
        <w:pStyle w:val="NormalWeb"/>
        <w:shd w:val="clear" w:color="auto" w:fill="FFFFFF"/>
        <w:spacing w:before="0" w:beforeAutospacing="0" w:after="0" w:afterAutospacing="0"/>
        <w:textAlignment w:val="baseline"/>
        <w:rPr>
          <w:rFonts w:ascii="Playfair Display" w:hAnsi="Playfair Display"/>
          <w:color w:val="000000"/>
        </w:rPr>
      </w:pPr>
      <w:r>
        <w:rPr>
          <w:rFonts w:ascii="Playfair Display" w:hAnsi="Playfair Display"/>
          <w:color w:val="000000"/>
        </w:rPr>
        <w:t xml:space="preserve">I had never heard the term “desire paths” before and thought that it was such an interesting way to describe the phenomenon. Learners sometimes surprise you with what they take away from a lesson, and sometimes it’s not at all the insight or knowledge you had intended they acquire from the lesson you’d planned. </w:t>
      </w:r>
      <w:r w:rsidR="00BB1082">
        <w:rPr>
          <w:rFonts w:ascii="Playfair Display" w:hAnsi="Playfair Display"/>
          <w:color w:val="000000"/>
        </w:rPr>
        <w:t xml:space="preserve">These unexpected lessons let me see the course material through new eyes and expand my own learning as well. It invites me to see how the concepts might interact with other pieces of knowledge or experiences my students bring into the classroom. Sometimes it can be quite exciting to see links I had never thought of before and see the doors to additional discussions and understanding open up. It reminded me of the Robert Frost poem “The Road Not Taken”, which I have attached a reading of to here: </w:t>
      </w:r>
    </w:p>
    <w:p w14:paraId="78C150CE" w14:textId="77777777" w:rsidR="00BB1082" w:rsidRDefault="00BB1082" w:rsidP="00D63E83">
      <w:pPr>
        <w:pStyle w:val="NormalWeb"/>
        <w:shd w:val="clear" w:color="auto" w:fill="FFFFFF"/>
        <w:spacing w:before="0" w:beforeAutospacing="0" w:after="0" w:afterAutospacing="0"/>
        <w:textAlignment w:val="baseline"/>
        <w:rPr>
          <w:rFonts w:ascii="Playfair Display" w:hAnsi="Playfair Display"/>
          <w:color w:val="000000"/>
        </w:rPr>
      </w:pPr>
    </w:p>
    <w:p w14:paraId="2AC96263" w14:textId="14028216" w:rsidR="00D63E83" w:rsidRDefault="00BC51C2" w:rsidP="00D63E83">
      <w:pPr>
        <w:pStyle w:val="NormalWeb"/>
        <w:shd w:val="clear" w:color="auto" w:fill="FFFFFF"/>
        <w:spacing w:before="0" w:beforeAutospacing="0" w:after="0" w:afterAutospacing="0"/>
        <w:textAlignment w:val="baseline"/>
        <w:rPr>
          <w:rFonts w:ascii="Playfair Display" w:hAnsi="Playfair Display"/>
          <w:color w:val="000000"/>
        </w:rPr>
      </w:pPr>
      <w:hyperlink r:id="rId5" w:history="1">
        <w:r w:rsidRPr="00D56BC7">
          <w:rPr>
            <w:rStyle w:val="Hyperlink"/>
            <w:rFonts w:ascii="Playfair Display" w:hAnsi="Playfair Display"/>
          </w:rPr>
          <w:t>https://www.youtube.com/watch?v=zcZ-vWdLnCc</w:t>
        </w:r>
      </w:hyperlink>
    </w:p>
    <w:p w14:paraId="5BA59A6C" w14:textId="77777777" w:rsidR="00BC51C2" w:rsidRDefault="00BC51C2" w:rsidP="00D63E83">
      <w:pPr>
        <w:pStyle w:val="NormalWeb"/>
        <w:shd w:val="clear" w:color="auto" w:fill="FFFFFF"/>
        <w:spacing w:before="0" w:beforeAutospacing="0" w:after="0" w:afterAutospacing="0"/>
        <w:textAlignment w:val="baseline"/>
        <w:rPr>
          <w:rFonts w:ascii="Playfair Display" w:hAnsi="Playfair Display"/>
          <w:color w:val="000000"/>
        </w:rPr>
      </w:pPr>
    </w:p>
    <w:p w14:paraId="32750D22" w14:textId="7599C25A" w:rsidR="004315C7" w:rsidRDefault="004315C7"/>
    <w:p w14:paraId="26C1EE0F" w14:textId="77777777" w:rsidR="00D63E83" w:rsidRDefault="00D63E83"/>
    <w:sectPr w:rsidR="00D63E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83"/>
    <w:rsid w:val="000E5890"/>
    <w:rsid w:val="001D54DA"/>
    <w:rsid w:val="003D59C6"/>
    <w:rsid w:val="004315C7"/>
    <w:rsid w:val="00526F22"/>
    <w:rsid w:val="00BB1082"/>
    <w:rsid w:val="00BC51C2"/>
    <w:rsid w:val="00D63E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6BB4"/>
  <w15:chartTrackingRefBased/>
  <w15:docId w15:val="{E20DE183-C2CD-40AB-8948-8D80C412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E8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D63E83"/>
    <w:rPr>
      <w:color w:val="0000FF"/>
      <w:u w:val="single"/>
    </w:rPr>
  </w:style>
  <w:style w:type="character" w:styleId="UnresolvedMention">
    <w:name w:val="Unresolved Mention"/>
    <w:basedOn w:val="DefaultParagraphFont"/>
    <w:uiPriority w:val="99"/>
    <w:semiHidden/>
    <w:unhideWhenUsed/>
    <w:rsid w:val="00BC5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5517">
      <w:bodyDiv w:val="1"/>
      <w:marLeft w:val="0"/>
      <w:marRight w:val="0"/>
      <w:marTop w:val="0"/>
      <w:marBottom w:val="0"/>
      <w:divBdr>
        <w:top w:val="none" w:sz="0" w:space="0" w:color="auto"/>
        <w:left w:val="none" w:sz="0" w:space="0" w:color="auto"/>
        <w:bottom w:val="none" w:sz="0" w:space="0" w:color="auto"/>
        <w:right w:val="none" w:sz="0" w:space="0" w:color="auto"/>
      </w:divBdr>
    </w:div>
    <w:div w:id="116184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zcZ-vWdLnCc" TargetMode="External"/><Relationship Id="rId4" Type="http://schemas.openxmlformats.org/officeDocument/2006/relationships/hyperlink" Target="https://twitter.com/search?q=%23digped&amp;src=ty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Wilson</dc:creator>
  <cp:keywords/>
  <dc:description/>
  <cp:lastModifiedBy>Deidre Wilson</cp:lastModifiedBy>
  <cp:revision>2</cp:revision>
  <dcterms:created xsi:type="dcterms:W3CDTF">2022-07-11T01:25:00Z</dcterms:created>
  <dcterms:modified xsi:type="dcterms:W3CDTF">2022-07-11T01:41:00Z</dcterms:modified>
</cp:coreProperties>
</file>