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64FA0" w14:textId="4A6D35FE" w:rsidR="001206B1" w:rsidRDefault="001206B1" w:rsidP="3D1D6587">
      <w:pPr>
        <w:pStyle w:val="Heading1"/>
      </w:pPr>
      <w:r>
        <w:rPr>
          <w:noProof/>
        </w:rPr>
        <w:drawing>
          <wp:anchor distT="0" distB="0" distL="114300" distR="114300" simplePos="0" relativeHeight="251658240" behindDoc="1" locked="0" layoutInCell="1" allowOverlap="1" wp14:anchorId="648836B4" wp14:editId="21237699">
            <wp:simplePos x="0" y="0"/>
            <wp:positionH relativeFrom="column">
              <wp:posOffset>-131336</wp:posOffset>
            </wp:positionH>
            <wp:positionV relativeFrom="paragraph">
              <wp:posOffset>473385</wp:posOffset>
            </wp:positionV>
            <wp:extent cx="5719445" cy="3522345"/>
            <wp:effectExtent l="0" t="0" r="0" b="1905"/>
            <wp:wrapTight wrapText="bothSides">
              <wp:wrapPolygon edited="0">
                <wp:start x="0" y="0"/>
                <wp:lineTo x="0" y="21495"/>
                <wp:lineTo x="21511" y="21495"/>
                <wp:lineTo x="21511" y="0"/>
                <wp:lineTo x="0" y="0"/>
              </wp:wrapPolygon>
            </wp:wrapTight>
            <wp:docPr id="1" name="Picture 1" descr="A picture containing text, newspaper, screensho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newspaper, screenshot&#10;&#10;Description automatically generated"/>
                    <pic:cNvPicPr/>
                  </pic:nvPicPr>
                  <pic:blipFill>
                    <a:blip r:embed="rId7"/>
                    <a:stretch>
                      <a:fillRect/>
                    </a:stretch>
                  </pic:blipFill>
                  <pic:spPr>
                    <a:xfrm>
                      <a:off x="0" y="0"/>
                      <a:ext cx="5719445" cy="3522345"/>
                    </a:xfrm>
                    <a:prstGeom prst="rect">
                      <a:avLst/>
                    </a:prstGeom>
                  </pic:spPr>
                </pic:pic>
              </a:graphicData>
            </a:graphic>
            <wp14:sizeRelH relativeFrom="margin">
              <wp14:pctWidth>0</wp14:pctWidth>
            </wp14:sizeRelH>
            <wp14:sizeRelV relativeFrom="margin">
              <wp14:pctHeight>0</wp14:pctHeight>
            </wp14:sizeRelV>
          </wp:anchor>
        </w:drawing>
      </w:r>
      <w:r>
        <w:t>Screenshot of Padlet submission</w:t>
      </w:r>
    </w:p>
    <w:p w14:paraId="6B0E52B8" w14:textId="77777777" w:rsidR="001206B1" w:rsidRDefault="001206B1" w:rsidP="3D1D6587">
      <w:pPr>
        <w:pStyle w:val="Heading1"/>
      </w:pPr>
    </w:p>
    <w:p w14:paraId="384B66B8" w14:textId="345990A1" w:rsidR="3D1D6587" w:rsidRDefault="3D1D6587" w:rsidP="3D1D6587">
      <w:pPr>
        <w:pStyle w:val="Heading1"/>
      </w:pPr>
      <w:r w:rsidRPr="3D1D6587">
        <w:t>Documentation tool</w:t>
      </w:r>
    </w:p>
    <w:p w14:paraId="7F9178EE" w14:textId="195818AE" w:rsidR="3D1D6587" w:rsidRDefault="3D1D6587" w:rsidP="195818AE"/>
    <w:p w14:paraId="046DCAA2" w14:textId="47C6DE58" w:rsidR="6A53B6B1" w:rsidRDefault="195818AE" w:rsidP="195818AE">
      <w:pPr>
        <w:pStyle w:val="Heading2"/>
      </w:pPr>
      <w:r w:rsidRPr="195818AE">
        <w:t>CRAAP Test</w:t>
      </w:r>
      <w:r w:rsidR="00407B31">
        <w:t xml:space="preserve"> – Paola Ostinelli</w:t>
      </w:r>
    </w:p>
    <w:p w14:paraId="334CA1DF" w14:textId="086EFBEC" w:rsidR="001206B1" w:rsidRPr="001206B1" w:rsidRDefault="001206B1" w:rsidP="001206B1">
      <w:r>
        <w:t>(Screenshot of Padlet Submission below)</w:t>
      </w:r>
    </w:p>
    <w:p w14:paraId="446456D6" w14:textId="035D1291" w:rsidR="3D1D6587" w:rsidRDefault="6C06E4ED" w:rsidP="6C06E4ED">
      <w:pPr>
        <w:jc w:val="both"/>
      </w:pPr>
      <w:r w:rsidRPr="6C06E4ED">
        <w:rPr>
          <w:b/>
          <w:bCs/>
        </w:rPr>
        <w:t>Resource Title:</w:t>
      </w:r>
    </w:p>
    <w:p w14:paraId="1E7A359C" w14:textId="7BFBD3C3" w:rsidR="32603B33" w:rsidRDefault="6C06E4ED" w:rsidP="32603B33">
      <w:r w:rsidRPr="6C06E4ED">
        <w:t>Child Growth and Development Canadian Ed</w:t>
      </w:r>
    </w:p>
    <w:p w14:paraId="3E83F920" w14:textId="518190FC" w:rsidR="3D1D6587" w:rsidRDefault="6C06E4ED" w:rsidP="1A8B9463">
      <w:r w:rsidRPr="6C06E4ED">
        <w:rPr>
          <w:b/>
          <w:bCs/>
        </w:rPr>
        <w:t>Resource URL:</w:t>
      </w:r>
    </w:p>
    <w:p w14:paraId="7FD57670" w14:textId="64313E15" w:rsidR="32603B33" w:rsidRDefault="001206B1" w:rsidP="32603B33">
      <w:hyperlink r:id="rId8" w:history="1">
        <w:r w:rsidR="00DF09FF" w:rsidRPr="00600164">
          <w:rPr>
            <w:rStyle w:val="Hyperlink"/>
          </w:rPr>
          <w:t>https://ecampusontario.pressbooks.pub/childgrowthanddevelopment/</w:t>
        </w:r>
      </w:hyperlink>
      <w:r w:rsidR="00DF09FF">
        <w:t xml:space="preserve"> </w:t>
      </w:r>
    </w:p>
    <w:p w14:paraId="636B7978" w14:textId="77777777" w:rsidR="0034476C" w:rsidRDefault="6C06E4ED" w:rsidP="1A8B9463">
      <w:pPr>
        <w:rPr>
          <w:b/>
          <w:bCs/>
        </w:rPr>
      </w:pPr>
      <w:r w:rsidRPr="6C06E4ED">
        <w:rPr>
          <w:b/>
          <w:bCs/>
        </w:rPr>
        <w:t xml:space="preserve">Currency: The timeliness of the information:   </w:t>
      </w:r>
      <w:r w:rsidRPr="6C06E4ED">
        <w:rPr>
          <w:b/>
          <w:bCs/>
        </w:rPr>
        <w:tab/>
      </w:r>
    </w:p>
    <w:p w14:paraId="14103D86" w14:textId="77777777" w:rsidR="0034476C" w:rsidRPr="0034476C" w:rsidRDefault="6C06E4ED" w:rsidP="0034476C">
      <w:pPr>
        <w:pStyle w:val="ListParagraph"/>
        <w:numPr>
          <w:ilvl w:val="0"/>
          <w:numId w:val="5"/>
        </w:numPr>
      </w:pPr>
      <w:r w:rsidRPr="0034476C">
        <w:rPr>
          <w:b/>
          <w:bCs/>
        </w:rPr>
        <w:t xml:space="preserve">When was the resource published or posted? </w:t>
      </w:r>
      <w:r w:rsidRPr="0034476C">
        <w:rPr>
          <w:b/>
          <w:bCs/>
        </w:rPr>
        <w:tab/>
      </w:r>
    </w:p>
    <w:p w14:paraId="17B5F7B4" w14:textId="77777777" w:rsidR="0034476C" w:rsidRPr="0034476C" w:rsidRDefault="6C06E4ED" w:rsidP="0034476C">
      <w:pPr>
        <w:pStyle w:val="ListParagraph"/>
        <w:numPr>
          <w:ilvl w:val="0"/>
          <w:numId w:val="5"/>
        </w:numPr>
      </w:pPr>
      <w:r w:rsidRPr="0034476C">
        <w:rPr>
          <w:b/>
          <w:bCs/>
        </w:rPr>
        <w:t xml:space="preserve">Has the resource been revised or updated? </w:t>
      </w:r>
      <w:r w:rsidRPr="0034476C">
        <w:rPr>
          <w:b/>
          <w:bCs/>
        </w:rPr>
        <w:tab/>
      </w:r>
    </w:p>
    <w:p w14:paraId="19680C30" w14:textId="77777777" w:rsidR="0034476C" w:rsidRPr="0034476C" w:rsidRDefault="6C06E4ED" w:rsidP="0034476C">
      <w:pPr>
        <w:pStyle w:val="ListParagraph"/>
        <w:numPr>
          <w:ilvl w:val="0"/>
          <w:numId w:val="5"/>
        </w:numPr>
      </w:pPr>
      <w:r w:rsidRPr="0034476C">
        <w:rPr>
          <w:b/>
          <w:bCs/>
        </w:rPr>
        <w:t xml:space="preserve">Does your topic require current information? </w:t>
      </w:r>
      <w:r w:rsidRPr="0034476C">
        <w:rPr>
          <w:b/>
          <w:bCs/>
        </w:rPr>
        <w:tab/>
      </w:r>
    </w:p>
    <w:p w14:paraId="3B2DA7F0" w14:textId="3AEC6193" w:rsidR="3D1D6587" w:rsidRDefault="6C06E4ED" w:rsidP="0034476C">
      <w:pPr>
        <w:pStyle w:val="ListParagraph"/>
        <w:numPr>
          <w:ilvl w:val="0"/>
          <w:numId w:val="5"/>
        </w:numPr>
      </w:pPr>
      <w:r w:rsidRPr="0034476C">
        <w:rPr>
          <w:b/>
          <w:bCs/>
        </w:rPr>
        <w:lastRenderedPageBreak/>
        <w:t>Are the links functional?</w:t>
      </w:r>
    </w:p>
    <w:p w14:paraId="619088C3" w14:textId="77777777" w:rsidR="32603B33" w:rsidRDefault="6C06E4ED" w:rsidP="32603B33">
      <w:r w:rsidRPr="6C06E4ED">
        <w:t>The resource was published in February of 2022, adapted by another Open Resource (which was last edited in 2021). References are also relatively up to date, with the most recent reference dating to 2021. The topic of child development has had some updates, but most of the original content is in some cases over 30+ years old. The current Canadian content is helpful, and the links are functional throughout most of the Open Resource.</w:t>
      </w:r>
    </w:p>
    <w:p w14:paraId="7CD47FF3" w14:textId="77777777" w:rsidR="0034476C" w:rsidRDefault="6C06E4ED" w:rsidP="1A8B9463">
      <w:pPr>
        <w:rPr>
          <w:b/>
          <w:bCs/>
        </w:rPr>
      </w:pPr>
      <w:r w:rsidRPr="6C06E4ED">
        <w:rPr>
          <w:b/>
          <w:bCs/>
        </w:rPr>
        <w:t>Relevance</w:t>
      </w:r>
      <w:r w:rsidR="0034476C">
        <w:rPr>
          <w:b/>
          <w:bCs/>
        </w:rPr>
        <w:t xml:space="preserve">: </w:t>
      </w:r>
      <w:r w:rsidRPr="6C06E4ED">
        <w:rPr>
          <w:b/>
          <w:bCs/>
        </w:rPr>
        <w:t xml:space="preserve">The importance of the information for your needs   </w:t>
      </w:r>
      <w:r w:rsidRPr="6C06E4ED">
        <w:rPr>
          <w:b/>
          <w:bCs/>
        </w:rPr>
        <w:tab/>
      </w:r>
    </w:p>
    <w:p w14:paraId="1A170E5B" w14:textId="77777777" w:rsidR="0034476C" w:rsidRPr="0034476C" w:rsidRDefault="6C06E4ED" w:rsidP="0034476C">
      <w:pPr>
        <w:pStyle w:val="ListParagraph"/>
        <w:numPr>
          <w:ilvl w:val="0"/>
          <w:numId w:val="6"/>
        </w:numPr>
      </w:pPr>
      <w:r w:rsidRPr="0034476C">
        <w:rPr>
          <w:b/>
          <w:bCs/>
        </w:rPr>
        <w:t xml:space="preserve">Does the resource relate to your needs? </w:t>
      </w:r>
      <w:r w:rsidRPr="0034476C">
        <w:rPr>
          <w:b/>
          <w:bCs/>
        </w:rPr>
        <w:tab/>
      </w:r>
    </w:p>
    <w:p w14:paraId="50D52AB5" w14:textId="77777777" w:rsidR="0034476C" w:rsidRPr="0034476C" w:rsidRDefault="6C06E4ED" w:rsidP="0034476C">
      <w:pPr>
        <w:pStyle w:val="ListParagraph"/>
        <w:numPr>
          <w:ilvl w:val="0"/>
          <w:numId w:val="6"/>
        </w:numPr>
      </w:pPr>
      <w:r w:rsidRPr="0034476C">
        <w:rPr>
          <w:b/>
          <w:bCs/>
        </w:rPr>
        <w:t xml:space="preserve">Who is the intended audience? </w:t>
      </w:r>
      <w:r w:rsidRPr="0034476C">
        <w:rPr>
          <w:b/>
          <w:bCs/>
        </w:rPr>
        <w:tab/>
      </w:r>
    </w:p>
    <w:p w14:paraId="00DB943C" w14:textId="018E72C2" w:rsidR="3D1D6587" w:rsidRDefault="6C06E4ED" w:rsidP="0034476C">
      <w:pPr>
        <w:pStyle w:val="ListParagraph"/>
        <w:numPr>
          <w:ilvl w:val="0"/>
          <w:numId w:val="6"/>
        </w:numPr>
      </w:pPr>
      <w:r w:rsidRPr="0034476C">
        <w:rPr>
          <w:b/>
          <w:bCs/>
        </w:rPr>
        <w:t>Is the information in the resource at an appropriate level for your learners?</w:t>
      </w:r>
    </w:p>
    <w:p w14:paraId="02D26AC9" w14:textId="77777777" w:rsidR="32603B33" w:rsidRDefault="6C06E4ED" w:rsidP="32603B33">
      <w:r w:rsidRPr="6C06E4ED">
        <w:t>The resource relates directly to the course I have chosen it for, which is a child development course. The content covers from conception to age 12, which is exactly the ages my course covers. The intended audience are ECEs, however Child and Youth Care has similar information, and in terms of development there is much overlap. For example, the textbook that was used previously, is also used by courses in the ECE program in my department. The information is also appropriate for my learners.</w:t>
      </w:r>
    </w:p>
    <w:p w14:paraId="15696E93" w14:textId="77777777" w:rsidR="0034476C" w:rsidRDefault="6C06E4ED" w:rsidP="1A8B9463">
      <w:pPr>
        <w:rPr>
          <w:b/>
          <w:bCs/>
        </w:rPr>
      </w:pPr>
      <w:r w:rsidRPr="6C06E4ED">
        <w:rPr>
          <w:b/>
          <w:bCs/>
        </w:rPr>
        <w:t xml:space="preserve">Authority: The source of the information   </w:t>
      </w:r>
      <w:r w:rsidRPr="6C06E4ED">
        <w:rPr>
          <w:b/>
          <w:bCs/>
        </w:rPr>
        <w:tab/>
      </w:r>
    </w:p>
    <w:p w14:paraId="4CEAE148" w14:textId="77777777" w:rsidR="0034476C" w:rsidRPr="0034476C" w:rsidRDefault="6C06E4ED" w:rsidP="0034476C">
      <w:pPr>
        <w:pStyle w:val="ListParagraph"/>
        <w:numPr>
          <w:ilvl w:val="0"/>
          <w:numId w:val="7"/>
        </w:numPr>
      </w:pPr>
      <w:r w:rsidRPr="0034476C">
        <w:rPr>
          <w:b/>
          <w:bCs/>
        </w:rPr>
        <w:t>Who is the creator?</w:t>
      </w:r>
      <w:r w:rsidR="0034476C" w:rsidRPr="0034476C">
        <w:rPr>
          <w:b/>
          <w:bCs/>
        </w:rPr>
        <w:t xml:space="preserve"> </w:t>
      </w:r>
    </w:p>
    <w:p w14:paraId="23BEC311" w14:textId="77777777" w:rsidR="0034476C" w:rsidRPr="0034476C" w:rsidRDefault="6C06E4ED" w:rsidP="0034476C">
      <w:pPr>
        <w:pStyle w:val="ListParagraph"/>
        <w:numPr>
          <w:ilvl w:val="0"/>
          <w:numId w:val="7"/>
        </w:numPr>
      </w:pPr>
      <w:r w:rsidRPr="0034476C">
        <w:rPr>
          <w:b/>
          <w:bCs/>
        </w:rPr>
        <w:t xml:space="preserve">What are their credentials or organizational affiliations? </w:t>
      </w:r>
      <w:r w:rsidRPr="0034476C">
        <w:rPr>
          <w:b/>
          <w:bCs/>
        </w:rPr>
        <w:tab/>
      </w:r>
    </w:p>
    <w:p w14:paraId="5D576235" w14:textId="69D17693" w:rsidR="3D1D6587" w:rsidRDefault="6C06E4ED" w:rsidP="0034476C">
      <w:pPr>
        <w:pStyle w:val="ListParagraph"/>
        <w:numPr>
          <w:ilvl w:val="0"/>
          <w:numId w:val="7"/>
        </w:numPr>
      </w:pPr>
      <w:r w:rsidRPr="0034476C">
        <w:rPr>
          <w:b/>
          <w:bCs/>
        </w:rPr>
        <w:t>Are they qualified to write on this topic?</w:t>
      </w:r>
    </w:p>
    <w:p w14:paraId="7C5F71A3" w14:textId="77777777" w:rsidR="32603B33" w:rsidRDefault="6C06E4ED" w:rsidP="32603B33">
      <w:r w:rsidRPr="6C06E4ED">
        <w:t xml:space="preserve">The authors are faculty in the ECE programs at Fleming and Loyalist Colleges, and the authors are Registered Early Childhood Educators in Ontario with relevant field experience, which in my opinion qualifies them to write on this topic. </w:t>
      </w:r>
    </w:p>
    <w:p w14:paraId="7CC52210" w14:textId="77777777" w:rsidR="0034476C" w:rsidRDefault="6C06E4ED" w:rsidP="1A8B9463">
      <w:pPr>
        <w:rPr>
          <w:b/>
          <w:bCs/>
        </w:rPr>
      </w:pPr>
      <w:r w:rsidRPr="6C06E4ED">
        <w:rPr>
          <w:b/>
          <w:bCs/>
        </w:rPr>
        <w:t>Accuracy:</w:t>
      </w:r>
      <w:r w:rsidR="0034476C">
        <w:rPr>
          <w:b/>
          <w:bCs/>
        </w:rPr>
        <w:t xml:space="preserve"> </w:t>
      </w:r>
    </w:p>
    <w:p w14:paraId="4D11EA7F" w14:textId="77777777" w:rsidR="0034476C" w:rsidRPr="0034476C" w:rsidRDefault="6C06E4ED" w:rsidP="0034476C">
      <w:pPr>
        <w:pStyle w:val="ListParagraph"/>
        <w:numPr>
          <w:ilvl w:val="0"/>
          <w:numId w:val="8"/>
        </w:numPr>
      </w:pPr>
      <w:r w:rsidRPr="0034476C">
        <w:rPr>
          <w:b/>
          <w:bCs/>
        </w:rPr>
        <w:t xml:space="preserve">The reliability and truthfulness of the information   </w:t>
      </w:r>
      <w:r w:rsidRPr="0034476C">
        <w:rPr>
          <w:b/>
          <w:bCs/>
        </w:rPr>
        <w:tab/>
      </w:r>
    </w:p>
    <w:p w14:paraId="06EB1DDF" w14:textId="77777777" w:rsidR="0034476C" w:rsidRPr="0034476C" w:rsidRDefault="6C06E4ED" w:rsidP="0034476C">
      <w:pPr>
        <w:pStyle w:val="ListParagraph"/>
        <w:numPr>
          <w:ilvl w:val="0"/>
          <w:numId w:val="8"/>
        </w:numPr>
      </w:pPr>
      <w:r w:rsidRPr="0034476C">
        <w:rPr>
          <w:b/>
          <w:bCs/>
        </w:rPr>
        <w:t xml:space="preserve">Is the information supported by evidence? </w:t>
      </w:r>
      <w:r w:rsidRPr="0034476C">
        <w:rPr>
          <w:b/>
          <w:bCs/>
        </w:rPr>
        <w:tab/>
      </w:r>
    </w:p>
    <w:p w14:paraId="79AD7433" w14:textId="77777777" w:rsidR="0034476C" w:rsidRPr="0034476C" w:rsidRDefault="6C06E4ED" w:rsidP="0034476C">
      <w:pPr>
        <w:pStyle w:val="ListParagraph"/>
        <w:numPr>
          <w:ilvl w:val="0"/>
          <w:numId w:val="8"/>
        </w:numPr>
      </w:pPr>
      <w:r w:rsidRPr="0034476C">
        <w:rPr>
          <w:b/>
          <w:bCs/>
        </w:rPr>
        <w:t xml:space="preserve">Has the resource been reviewed or refereed? </w:t>
      </w:r>
      <w:r w:rsidRPr="0034476C">
        <w:rPr>
          <w:b/>
          <w:bCs/>
        </w:rPr>
        <w:tab/>
      </w:r>
    </w:p>
    <w:p w14:paraId="74977EC3" w14:textId="04E5A9BD" w:rsidR="3D1D6587" w:rsidRDefault="6C06E4ED" w:rsidP="0034476C">
      <w:pPr>
        <w:pStyle w:val="ListParagraph"/>
        <w:numPr>
          <w:ilvl w:val="0"/>
          <w:numId w:val="8"/>
        </w:numPr>
      </w:pPr>
      <w:r w:rsidRPr="0034476C">
        <w:rPr>
          <w:b/>
          <w:bCs/>
        </w:rPr>
        <w:t>Are there spelling, grammar, or typographical errors?</w:t>
      </w:r>
    </w:p>
    <w:p w14:paraId="72E6E51D" w14:textId="77777777" w:rsidR="32603B33" w:rsidRDefault="6C06E4ED" w:rsidP="32603B33">
      <w:r w:rsidRPr="6C06E4ED">
        <w:t xml:space="preserve">Content from the OER are from a variety of sources, many peer-reviewed and reputable sources of information in Canada and globally. The resource is published by </w:t>
      </w:r>
      <w:proofErr w:type="spellStart"/>
      <w:r w:rsidRPr="6C06E4ED">
        <w:t>eCampus</w:t>
      </w:r>
      <w:proofErr w:type="spellEnd"/>
      <w:r w:rsidRPr="6C06E4ED">
        <w:t xml:space="preserve"> </w:t>
      </w:r>
      <w:r w:rsidRPr="6C06E4ED">
        <w:lastRenderedPageBreak/>
        <w:t>Ontario and reviewed/edited by many individuals and professionals. I did not notice any spelling, grammar, or typographical errors.</w:t>
      </w:r>
    </w:p>
    <w:p w14:paraId="0D1CBF38" w14:textId="77777777" w:rsidR="0034476C" w:rsidRDefault="6C06E4ED" w:rsidP="1A8B9463">
      <w:pPr>
        <w:rPr>
          <w:b/>
          <w:bCs/>
        </w:rPr>
      </w:pPr>
      <w:r w:rsidRPr="6C06E4ED">
        <w:rPr>
          <w:b/>
          <w:bCs/>
        </w:rPr>
        <w:t>Purpose:</w:t>
      </w:r>
      <w:r w:rsidR="0034476C">
        <w:rPr>
          <w:b/>
          <w:bCs/>
        </w:rPr>
        <w:t xml:space="preserve"> </w:t>
      </w:r>
      <w:r w:rsidRPr="6C06E4ED">
        <w:rPr>
          <w:b/>
          <w:bCs/>
        </w:rPr>
        <w:t xml:space="preserve">The reason the information exists   </w:t>
      </w:r>
      <w:r w:rsidRPr="6C06E4ED">
        <w:rPr>
          <w:b/>
          <w:bCs/>
        </w:rPr>
        <w:tab/>
      </w:r>
    </w:p>
    <w:p w14:paraId="7981CABE" w14:textId="77777777" w:rsidR="0034476C" w:rsidRPr="0034476C" w:rsidRDefault="6C06E4ED" w:rsidP="0034476C">
      <w:pPr>
        <w:pStyle w:val="ListParagraph"/>
        <w:numPr>
          <w:ilvl w:val="0"/>
          <w:numId w:val="9"/>
        </w:numPr>
      </w:pPr>
      <w:r w:rsidRPr="0034476C">
        <w:rPr>
          <w:b/>
          <w:bCs/>
        </w:rPr>
        <w:t xml:space="preserve">Why does this resource exist? (to inform, teach, sell, entertain, or persuade?) </w:t>
      </w:r>
      <w:r w:rsidRPr="0034476C">
        <w:rPr>
          <w:b/>
          <w:bCs/>
        </w:rPr>
        <w:tab/>
      </w:r>
    </w:p>
    <w:p w14:paraId="0FCCF5C1" w14:textId="77777777" w:rsidR="0034476C" w:rsidRPr="0034476C" w:rsidRDefault="6C06E4ED" w:rsidP="0034476C">
      <w:pPr>
        <w:pStyle w:val="ListParagraph"/>
        <w:numPr>
          <w:ilvl w:val="0"/>
          <w:numId w:val="9"/>
        </w:numPr>
      </w:pPr>
      <w:r w:rsidRPr="0034476C">
        <w:rPr>
          <w:b/>
          <w:bCs/>
        </w:rPr>
        <w:t xml:space="preserve">Is the information fact, opinion, or propaganda? </w:t>
      </w:r>
      <w:r w:rsidRPr="0034476C">
        <w:rPr>
          <w:b/>
          <w:bCs/>
        </w:rPr>
        <w:tab/>
      </w:r>
    </w:p>
    <w:p w14:paraId="1EF0877E" w14:textId="034BD8E8" w:rsidR="3D1D6587" w:rsidRDefault="6C06E4ED" w:rsidP="0034476C">
      <w:pPr>
        <w:pStyle w:val="ListParagraph"/>
        <w:numPr>
          <w:ilvl w:val="0"/>
          <w:numId w:val="9"/>
        </w:numPr>
      </w:pPr>
      <w:r w:rsidRPr="0034476C">
        <w:rPr>
          <w:b/>
          <w:bCs/>
        </w:rPr>
        <w:t>Are there political, ideological, cultural, religious, institutional, or personal biases?</w:t>
      </w:r>
    </w:p>
    <w:p w14:paraId="0C8AAD4A" w14:textId="77777777" w:rsidR="32603B33" w:rsidRDefault="6C06E4ED" w:rsidP="32603B33">
      <w:r w:rsidRPr="6C06E4ED">
        <w:t>The resource exists to provide Canadian content to ECE students to teach them about child development. The information is referenced from reputable sources, and I did not notice any biases in the authorship other than the content is geared specifically for ECE students.</w:t>
      </w:r>
    </w:p>
    <w:p w14:paraId="3F26B26B" w14:textId="1FFCC8A9" w:rsidR="3D1D6587" w:rsidRDefault="6C06E4ED" w:rsidP="1A8B9463">
      <w:r w:rsidRPr="6C06E4ED">
        <w:rPr>
          <w:b/>
          <w:bCs/>
        </w:rPr>
        <w:t>Notes:</w:t>
      </w:r>
      <w:r w:rsidR="0034476C">
        <w:rPr>
          <w:b/>
          <w:bCs/>
        </w:rPr>
        <w:t xml:space="preserve"> </w:t>
      </w:r>
      <w:r w:rsidRPr="6C06E4ED">
        <w:rPr>
          <w:b/>
          <w:bCs/>
        </w:rPr>
        <w:t>Are there additional questions or observations you have about this material that affect your decision to use it? (i.e. this is an opinion piece that I will use to demonstrate one side of an argument).</w:t>
      </w:r>
    </w:p>
    <w:p w14:paraId="4A979819" w14:textId="1DF905F1" w:rsidR="32603B33" w:rsidRDefault="00C9180F" w:rsidP="32603B33">
      <w:r>
        <w:t>Observation: Because of the relevance of the content, I can adapt the ECE focus to a CYC friendly text and add relevant field-related information where appropriate, expanding on the content.</w:t>
      </w:r>
    </w:p>
    <w:p w14:paraId="34B2E022" w14:textId="09CD1A80" w:rsidR="3D1D6587" w:rsidRDefault="6C06E4ED" w:rsidP="1A8B9463">
      <w:r w:rsidRPr="6C06E4ED">
        <w:rPr>
          <w:b/>
          <w:bCs/>
        </w:rPr>
        <w:t>Final Recommendation</w:t>
      </w:r>
      <w:r w:rsidR="0034476C">
        <w:rPr>
          <w:b/>
          <w:bCs/>
        </w:rPr>
        <w:t xml:space="preserve">: </w:t>
      </w:r>
      <w:r w:rsidRPr="6C06E4ED">
        <w:rPr>
          <w:b/>
          <w:bCs/>
        </w:rPr>
        <w:t>Will you use this resource? Why or why not?</w:t>
      </w:r>
    </w:p>
    <w:p w14:paraId="73964344" w14:textId="2EB5ACAE" w:rsidR="6C06E4ED" w:rsidRDefault="6C06E4ED" w:rsidP="0034476C">
      <w:r w:rsidRPr="6C06E4ED">
        <w:t>I am currently adopting the resource to use in my child development course, as it is a great and relevant resource that will support my students’ learning</w:t>
      </w:r>
      <w:r w:rsidR="0034476C">
        <w:t>. Yes, I will use this resource!</w:t>
      </w:r>
    </w:p>
    <w:sectPr w:rsidR="6C06E4ED" w:rsidSect="001A6335">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D63D88" w14:textId="77777777" w:rsidR="004A6DEC" w:rsidRDefault="004A6DEC" w:rsidP="00C703AC">
      <w:pPr>
        <w:spacing w:after="0" w:line="240" w:lineRule="auto"/>
      </w:pPr>
      <w:r>
        <w:separator/>
      </w:r>
    </w:p>
  </w:endnote>
  <w:endnote w:type="continuationSeparator" w:id="0">
    <w:p w14:paraId="3FBF2A9A" w14:textId="77777777" w:rsidR="004A6DEC" w:rsidRDefault="004A6DEC" w:rsidP="00C703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73C842" w14:textId="77777777" w:rsidR="004A6DEC" w:rsidRDefault="004A6DEC" w:rsidP="00C703AC">
      <w:pPr>
        <w:spacing w:after="0" w:line="240" w:lineRule="auto"/>
      </w:pPr>
      <w:r>
        <w:separator/>
      </w:r>
    </w:p>
  </w:footnote>
  <w:footnote w:type="continuationSeparator" w:id="0">
    <w:p w14:paraId="51A3DC63" w14:textId="77777777" w:rsidR="004A6DEC" w:rsidRDefault="004A6DEC" w:rsidP="00C703A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35545"/>
    <w:multiLevelType w:val="hybridMultilevel"/>
    <w:tmpl w:val="F4DADFA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FB354ED"/>
    <w:multiLevelType w:val="hybridMultilevel"/>
    <w:tmpl w:val="FFFFFFFF"/>
    <w:lvl w:ilvl="0" w:tplc="8948306C">
      <w:start w:val="1"/>
      <w:numFmt w:val="bullet"/>
      <w:lvlText w:val=""/>
      <w:lvlJc w:val="left"/>
      <w:pPr>
        <w:ind w:left="720" w:hanging="360"/>
      </w:pPr>
      <w:rPr>
        <w:rFonts w:ascii="Symbol" w:hAnsi="Symbol" w:hint="default"/>
      </w:rPr>
    </w:lvl>
    <w:lvl w:ilvl="1" w:tplc="19DC96EA">
      <w:start w:val="1"/>
      <w:numFmt w:val="bullet"/>
      <w:lvlText w:val="o"/>
      <w:lvlJc w:val="left"/>
      <w:pPr>
        <w:ind w:left="1440" w:hanging="360"/>
      </w:pPr>
      <w:rPr>
        <w:rFonts w:ascii="Courier New" w:hAnsi="Courier New" w:hint="default"/>
      </w:rPr>
    </w:lvl>
    <w:lvl w:ilvl="2" w:tplc="1D02172A">
      <w:start w:val="1"/>
      <w:numFmt w:val="bullet"/>
      <w:lvlText w:val=""/>
      <w:lvlJc w:val="left"/>
      <w:pPr>
        <w:ind w:left="2160" w:hanging="360"/>
      </w:pPr>
      <w:rPr>
        <w:rFonts w:ascii="Wingdings" w:hAnsi="Wingdings" w:hint="default"/>
      </w:rPr>
    </w:lvl>
    <w:lvl w:ilvl="3" w:tplc="2DA43EB2">
      <w:start w:val="1"/>
      <w:numFmt w:val="bullet"/>
      <w:lvlText w:val=""/>
      <w:lvlJc w:val="left"/>
      <w:pPr>
        <w:ind w:left="2880" w:hanging="360"/>
      </w:pPr>
      <w:rPr>
        <w:rFonts w:ascii="Symbol" w:hAnsi="Symbol" w:hint="default"/>
      </w:rPr>
    </w:lvl>
    <w:lvl w:ilvl="4" w:tplc="83CA78F2">
      <w:start w:val="1"/>
      <w:numFmt w:val="bullet"/>
      <w:lvlText w:val="o"/>
      <w:lvlJc w:val="left"/>
      <w:pPr>
        <w:ind w:left="3600" w:hanging="360"/>
      </w:pPr>
      <w:rPr>
        <w:rFonts w:ascii="Courier New" w:hAnsi="Courier New" w:hint="default"/>
      </w:rPr>
    </w:lvl>
    <w:lvl w:ilvl="5" w:tplc="82685E90">
      <w:start w:val="1"/>
      <w:numFmt w:val="bullet"/>
      <w:lvlText w:val=""/>
      <w:lvlJc w:val="left"/>
      <w:pPr>
        <w:ind w:left="4320" w:hanging="360"/>
      </w:pPr>
      <w:rPr>
        <w:rFonts w:ascii="Wingdings" w:hAnsi="Wingdings" w:hint="default"/>
      </w:rPr>
    </w:lvl>
    <w:lvl w:ilvl="6" w:tplc="1C78B200">
      <w:start w:val="1"/>
      <w:numFmt w:val="bullet"/>
      <w:lvlText w:val=""/>
      <w:lvlJc w:val="left"/>
      <w:pPr>
        <w:ind w:left="5040" w:hanging="360"/>
      </w:pPr>
      <w:rPr>
        <w:rFonts w:ascii="Symbol" w:hAnsi="Symbol" w:hint="default"/>
      </w:rPr>
    </w:lvl>
    <w:lvl w:ilvl="7" w:tplc="1618DAD6">
      <w:start w:val="1"/>
      <w:numFmt w:val="bullet"/>
      <w:lvlText w:val="o"/>
      <w:lvlJc w:val="left"/>
      <w:pPr>
        <w:ind w:left="5760" w:hanging="360"/>
      </w:pPr>
      <w:rPr>
        <w:rFonts w:ascii="Courier New" w:hAnsi="Courier New" w:hint="default"/>
      </w:rPr>
    </w:lvl>
    <w:lvl w:ilvl="8" w:tplc="F232FBD6">
      <w:start w:val="1"/>
      <w:numFmt w:val="bullet"/>
      <w:lvlText w:val=""/>
      <w:lvlJc w:val="left"/>
      <w:pPr>
        <w:ind w:left="6480" w:hanging="360"/>
      </w:pPr>
      <w:rPr>
        <w:rFonts w:ascii="Wingdings" w:hAnsi="Wingdings" w:hint="default"/>
      </w:rPr>
    </w:lvl>
  </w:abstractNum>
  <w:abstractNum w:abstractNumId="2" w15:restartNumberingAfterBreak="0">
    <w:nsid w:val="22E016B8"/>
    <w:multiLevelType w:val="hybridMultilevel"/>
    <w:tmpl w:val="6772171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B0A4E8F"/>
    <w:multiLevelType w:val="hybridMultilevel"/>
    <w:tmpl w:val="FFFFFFFF"/>
    <w:lvl w:ilvl="0" w:tplc="03E4A3C8">
      <w:start w:val="1"/>
      <w:numFmt w:val="bullet"/>
      <w:lvlText w:val=""/>
      <w:lvlJc w:val="left"/>
      <w:pPr>
        <w:ind w:left="720" w:hanging="360"/>
      </w:pPr>
      <w:rPr>
        <w:rFonts w:ascii="Symbol" w:hAnsi="Symbol" w:hint="default"/>
      </w:rPr>
    </w:lvl>
    <w:lvl w:ilvl="1" w:tplc="9F145CFE">
      <w:start w:val="1"/>
      <w:numFmt w:val="bullet"/>
      <w:lvlText w:val="o"/>
      <w:lvlJc w:val="left"/>
      <w:pPr>
        <w:ind w:left="1440" w:hanging="360"/>
      </w:pPr>
      <w:rPr>
        <w:rFonts w:ascii="Courier New" w:hAnsi="Courier New" w:hint="default"/>
      </w:rPr>
    </w:lvl>
    <w:lvl w:ilvl="2" w:tplc="D3DAF4D8">
      <w:start w:val="1"/>
      <w:numFmt w:val="bullet"/>
      <w:lvlText w:val=""/>
      <w:lvlJc w:val="left"/>
      <w:pPr>
        <w:ind w:left="2160" w:hanging="360"/>
      </w:pPr>
      <w:rPr>
        <w:rFonts w:ascii="Wingdings" w:hAnsi="Wingdings" w:hint="default"/>
      </w:rPr>
    </w:lvl>
    <w:lvl w:ilvl="3" w:tplc="C1325290">
      <w:start w:val="1"/>
      <w:numFmt w:val="bullet"/>
      <w:lvlText w:val=""/>
      <w:lvlJc w:val="left"/>
      <w:pPr>
        <w:ind w:left="2880" w:hanging="360"/>
      </w:pPr>
      <w:rPr>
        <w:rFonts w:ascii="Symbol" w:hAnsi="Symbol" w:hint="default"/>
      </w:rPr>
    </w:lvl>
    <w:lvl w:ilvl="4" w:tplc="CDD4B53A">
      <w:start w:val="1"/>
      <w:numFmt w:val="bullet"/>
      <w:lvlText w:val="o"/>
      <w:lvlJc w:val="left"/>
      <w:pPr>
        <w:ind w:left="3600" w:hanging="360"/>
      </w:pPr>
      <w:rPr>
        <w:rFonts w:ascii="Courier New" w:hAnsi="Courier New" w:hint="default"/>
      </w:rPr>
    </w:lvl>
    <w:lvl w:ilvl="5" w:tplc="02F84A2A">
      <w:start w:val="1"/>
      <w:numFmt w:val="bullet"/>
      <w:lvlText w:val=""/>
      <w:lvlJc w:val="left"/>
      <w:pPr>
        <w:ind w:left="4320" w:hanging="360"/>
      </w:pPr>
      <w:rPr>
        <w:rFonts w:ascii="Wingdings" w:hAnsi="Wingdings" w:hint="default"/>
      </w:rPr>
    </w:lvl>
    <w:lvl w:ilvl="6" w:tplc="BAE6A206">
      <w:start w:val="1"/>
      <w:numFmt w:val="bullet"/>
      <w:lvlText w:val=""/>
      <w:lvlJc w:val="left"/>
      <w:pPr>
        <w:ind w:left="5040" w:hanging="360"/>
      </w:pPr>
      <w:rPr>
        <w:rFonts w:ascii="Symbol" w:hAnsi="Symbol" w:hint="default"/>
      </w:rPr>
    </w:lvl>
    <w:lvl w:ilvl="7" w:tplc="6C9AE674">
      <w:start w:val="1"/>
      <w:numFmt w:val="bullet"/>
      <w:lvlText w:val="o"/>
      <w:lvlJc w:val="left"/>
      <w:pPr>
        <w:ind w:left="5760" w:hanging="360"/>
      </w:pPr>
      <w:rPr>
        <w:rFonts w:ascii="Courier New" w:hAnsi="Courier New" w:hint="default"/>
      </w:rPr>
    </w:lvl>
    <w:lvl w:ilvl="8" w:tplc="8F589004">
      <w:start w:val="1"/>
      <w:numFmt w:val="bullet"/>
      <w:lvlText w:val=""/>
      <w:lvlJc w:val="left"/>
      <w:pPr>
        <w:ind w:left="6480" w:hanging="360"/>
      </w:pPr>
      <w:rPr>
        <w:rFonts w:ascii="Wingdings" w:hAnsi="Wingdings" w:hint="default"/>
      </w:rPr>
    </w:lvl>
  </w:abstractNum>
  <w:abstractNum w:abstractNumId="4" w15:restartNumberingAfterBreak="0">
    <w:nsid w:val="2D1F3D34"/>
    <w:multiLevelType w:val="hybridMultilevel"/>
    <w:tmpl w:val="546AF7F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31B816D6"/>
    <w:multiLevelType w:val="hybridMultilevel"/>
    <w:tmpl w:val="7894249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476E0980"/>
    <w:multiLevelType w:val="hybridMultilevel"/>
    <w:tmpl w:val="FFFFFFFF"/>
    <w:lvl w:ilvl="0" w:tplc="333CE36C">
      <w:start w:val="1"/>
      <w:numFmt w:val="bullet"/>
      <w:lvlText w:val=""/>
      <w:lvlJc w:val="left"/>
      <w:pPr>
        <w:ind w:left="720" w:hanging="360"/>
      </w:pPr>
      <w:rPr>
        <w:rFonts w:ascii="Symbol" w:hAnsi="Symbol" w:hint="default"/>
      </w:rPr>
    </w:lvl>
    <w:lvl w:ilvl="1" w:tplc="2F4E0D48">
      <w:start w:val="1"/>
      <w:numFmt w:val="bullet"/>
      <w:lvlText w:val="o"/>
      <w:lvlJc w:val="left"/>
      <w:pPr>
        <w:ind w:left="1440" w:hanging="360"/>
      </w:pPr>
      <w:rPr>
        <w:rFonts w:ascii="Courier New" w:hAnsi="Courier New" w:hint="default"/>
      </w:rPr>
    </w:lvl>
    <w:lvl w:ilvl="2" w:tplc="03C2A54A">
      <w:start w:val="1"/>
      <w:numFmt w:val="bullet"/>
      <w:lvlText w:val=""/>
      <w:lvlJc w:val="left"/>
      <w:pPr>
        <w:ind w:left="2160" w:hanging="360"/>
      </w:pPr>
      <w:rPr>
        <w:rFonts w:ascii="Wingdings" w:hAnsi="Wingdings" w:hint="default"/>
      </w:rPr>
    </w:lvl>
    <w:lvl w:ilvl="3" w:tplc="B70E43A2">
      <w:start w:val="1"/>
      <w:numFmt w:val="bullet"/>
      <w:lvlText w:val=""/>
      <w:lvlJc w:val="left"/>
      <w:pPr>
        <w:ind w:left="2880" w:hanging="360"/>
      </w:pPr>
      <w:rPr>
        <w:rFonts w:ascii="Symbol" w:hAnsi="Symbol" w:hint="default"/>
      </w:rPr>
    </w:lvl>
    <w:lvl w:ilvl="4" w:tplc="01B4950A">
      <w:start w:val="1"/>
      <w:numFmt w:val="bullet"/>
      <w:lvlText w:val="o"/>
      <w:lvlJc w:val="left"/>
      <w:pPr>
        <w:ind w:left="3600" w:hanging="360"/>
      </w:pPr>
      <w:rPr>
        <w:rFonts w:ascii="Courier New" w:hAnsi="Courier New" w:hint="default"/>
      </w:rPr>
    </w:lvl>
    <w:lvl w:ilvl="5" w:tplc="360275A6">
      <w:start w:val="1"/>
      <w:numFmt w:val="bullet"/>
      <w:lvlText w:val=""/>
      <w:lvlJc w:val="left"/>
      <w:pPr>
        <w:ind w:left="4320" w:hanging="360"/>
      </w:pPr>
      <w:rPr>
        <w:rFonts w:ascii="Wingdings" w:hAnsi="Wingdings" w:hint="default"/>
      </w:rPr>
    </w:lvl>
    <w:lvl w:ilvl="6" w:tplc="F644528E">
      <w:start w:val="1"/>
      <w:numFmt w:val="bullet"/>
      <w:lvlText w:val=""/>
      <w:lvlJc w:val="left"/>
      <w:pPr>
        <w:ind w:left="5040" w:hanging="360"/>
      </w:pPr>
      <w:rPr>
        <w:rFonts w:ascii="Symbol" w:hAnsi="Symbol" w:hint="default"/>
      </w:rPr>
    </w:lvl>
    <w:lvl w:ilvl="7" w:tplc="6F1E2FAC">
      <w:start w:val="1"/>
      <w:numFmt w:val="bullet"/>
      <w:lvlText w:val="o"/>
      <w:lvlJc w:val="left"/>
      <w:pPr>
        <w:ind w:left="5760" w:hanging="360"/>
      </w:pPr>
      <w:rPr>
        <w:rFonts w:ascii="Courier New" w:hAnsi="Courier New" w:hint="default"/>
      </w:rPr>
    </w:lvl>
    <w:lvl w:ilvl="8" w:tplc="2C20369E">
      <w:start w:val="1"/>
      <w:numFmt w:val="bullet"/>
      <w:lvlText w:val=""/>
      <w:lvlJc w:val="left"/>
      <w:pPr>
        <w:ind w:left="6480" w:hanging="360"/>
      </w:pPr>
      <w:rPr>
        <w:rFonts w:ascii="Wingdings" w:hAnsi="Wingdings" w:hint="default"/>
      </w:rPr>
    </w:lvl>
  </w:abstractNum>
  <w:abstractNum w:abstractNumId="7" w15:restartNumberingAfterBreak="0">
    <w:nsid w:val="6DDE3BBB"/>
    <w:multiLevelType w:val="hybridMultilevel"/>
    <w:tmpl w:val="FFFFFFFF"/>
    <w:lvl w:ilvl="0" w:tplc="4E268A34">
      <w:start w:val="1"/>
      <w:numFmt w:val="bullet"/>
      <w:lvlText w:val=""/>
      <w:lvlJc w:val="left"/>
      <w:pPr>
        <w:ind w:left="720" w:hanging="360"/>
      </w:pPr>
      <w:rPr>
        <w:rFonts w:ascii="Symbol" w:hAnsi="Symbol" w:hint="default"/>
      </w:rPr>
    </w:lvl>
    <w:lvl w:ilvl="1" w:tplc="98FCA5BC">
      <w:start w:val="1"/>
      <w:numFmt w:val="bullet"/>
      <w:lvlText w:val="o"/>
      <w:lvlJc w:val="left"/>
      <w:pPr>
        <w:ind w:left="1440" w:hanging="360"/>
      </w:pPr>
      <w:rPr>
        <w:rFonts w:ascii="Courier New" w:hAnsi="Courier New" w:hint="default"/>
      </w:rPr>
    </w:lvl>
    <w:lvl w:ilvl="2" w:tplc="A37ECB46">
      <w:start w:val="1"/>
      <w:numFmt w:val="bullet"/>
      <w:lvlText w:val=""/>
      <w:lvlJc w:val="left"/>
      <w:pPr>
        <w:ind w:left="2160" w:hanging="360"/>
      </w:pPr>
      <w:rPr>
        <w:rFonts w:ascii="Wingdings" w:hAnsi="Wingdings" w:hint="default"/>
      </w:rPr>
    </w:lvl>
    <w:lvl w:ilvl="3" w:tplc="DEBA1DE8">
      <w:start w:val="1"/>
      <w:numFmt w:val="bullet"/>
      <w:lvlText w:val=""/>
      <w:lvlJc w:val="left"/>
      <w:pPr>
        <w:ind w:left="2880" w:hanging="360"/>
      </w:pPr>
      <w:rPr>
        <w:rFonts w:ascii="Symbol" w:hAnsi="Symbol" w:hint="default"/>
      </w:rPr>
    </w:lvl>
    <w:lvl w:ilvl="4" w:tplc="9DC2AFE2">
      <w:start w:val="1"/>
      <w:numFmt w:val="bullet"/>
      <w:lvlText w:val="o"/>
      <w:lvlJc w:val="left"/>
      <w:pPr>
        <w:ind w:left="3600" w:hanging="360"/>
      </w:pPr>
      <w:rPr>
        <w:rFonts w:ascii="Courier New" w:hAnsi="Courier New" w:hint="default"/>
      </w:rPr>
    </w:lvl>
    <w:lvl w:ilvl="5" w:tplc="1CAA30B4">
      <w:start w:val="1"/>
      <w:numFmt w:val="bullet"/>
      <w:lvlText w:val=""/>
      <w:lvlJc w:val="left"/>
      <w:pPr>
        <w:ind w:left="4320" w:hanging="360"/>
      </w:pPr>
      <w:rPr>
        <w:rFonts w:ascii="Wingdings" w:hAnsi="Wingdings" w:hint="default"/>
      </w:rPr>
    </w:lvl>
    <w:lvl w:ilvl="6" w:tplc="F4FE7108">
      <w:start w:val="1"/>
      <w:numFmt w:val="bullet"/>
      <w:lvlText w:val=""/>
      <w:lvlJc w:val="left"/>
      <w:pPr>
        <w:ind w:left="5040" w:hanging="360"/>
      </w:pPr>
      <w:rPr>
        <w:rFonts w:ascii="Symbol" w:hAnsi="Symbol" w:hint="default"/>
      </w:rPr>
    </w:lvl>
    <w:lvl w:ilvl="7" w:tplc="B2AE491A">
      <w:start w:val="1"/>
      <w:numFmt w:val="bullet"/>
      <w:lvlText w:val="o"/>
      <w:lvlJc w:val="left"/>
      <w:pPr>
        <w:ind w:left="5760" w:hanging="360"/>
      </w:pPr>
      <w:rPr>
        <w:rFonts w:ascii="Courier New" w:hAnsi="Courier New" w:hint="default"/>
      </w:rPr>
    </w:lvl>
    <w:lvl w:ilvl="8" w:tplc="CED42110">
      <w:start w:val="1"/>
      <w:numFmt w:val="bullet"/>
      <w:lvlText w:val=""/>
      <w:lvlJc w:val="left"/>
      <w:pPr>
        <w:ind w:left="6480" w:hanging="360"/>
      </w:pPr>
      <w:rPr>
        <w:rFonts w:ascii="Wingdings" w:hAnsi="Wingdings" w:hint="default"/>
      </w:rPr>
    </w:lvl>
  </w:abstractNum>
  <w:abstractNum w:abstractNumId="8" w15:restartNumberingAfterBreak="0">
    <w:nsid w:val="7F3C740D"/>
    <w:multiLevelType w:val="hybridMultilevel"/>
    <w:tmpl w:val="B046DE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6"/>
  </w:num>
  <w:num w:numId="4">
    <w:abstractNumId w:val="7"/>
  </w:num>
  <w:num w:numId="5">
    <w:abstractNumId w:val="4"/>
  </w:num>
  <w:num w:numId="6">
    <w:abstractNumId w:val="8"/>
  </w:num>
  <w:num w:numId="7">
    <w:abstractNumId w:val="0"/>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7"/>
  <w:removePersonalInformation/>
  <w:removeDateAndTime/>
  <w:proofState w:spelling="clean"/>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A68DC"/>
    <w:rsid w:val="000A39E7"/>
    <w:rsid w:val="000C10CD"/>
    <w:rsid w:val="001206B1"/>
    <w:rsid w:val="001845E1"/>
    <w:rsid w:val="001A6335"/>
    <w:rsid w:val="001B7847"/>
    <w:rsid w:val="0022454E"/>
    <w:rsid w:val="0028666D"/>
    <w:rsid w:val="002B39F0"/>
    <w:rsid w:val="00306398"/>
    <w:rsid w:val="0034476C"/>
    <w:rsid w:val="00363758"/>
    <w:rsid w:val="00407B31"/>
    <w:rsid w:val="0041471C"/>
    <w:rsid w:val="00421A7C"/>
    <w:rsid w:val="004A6DEC"/>
    <w:rsid w:val="004D7CED"/>
    <w:rsid w:val="0055408B"/>
    <w:rsid w:val="00581C7F"/>
    <w:rsid w:val="0059122C"/>
    <w:rsid w:val="0061198C"/>
    <w:rsid w:val="006437CE"/>
    <w:rsid w:val="00646614"/>
    <w:rsid w:val="00667F1D"/>
    <w:rsid w:val="00677111"/>
    <w:rsid w:val="006C4B18"/>
    <w:rsid w:val="007729B7"/>
    <w:rsid w:val="007978A5"/>
    <w:rsid w:val="007E1302"/>
    <w:rsid w:val="007E46A2"/>
    <w:rsid w:val="008136F6"/>
    <w:rsid w:val="00857CE2"/>
    <w:rsid w:val="008A103F"/>
    <w:rsid w:val="008B4316"/>
    <w:rsid w:val="008F004A"/>
    <w:rsid w:val="00994758"/>
    <w:rsid w:val="009C697E"/>
    <w:rsid w:val="00A159EC"/>
    <w:rsid w:val="00A347C3"/>
    <w:rsid w:val="00AE70FD"/>
    <w:rsid w:val="00B344A0"/>
    <w:rsid w:val="00B7631C"/>
    <w:rsid w:val="00C40334"/>
    <w:rsid w:val="00C703AC"/>
    <w:rsid w:val="00C74D24"/>
    <w:rsid w:val="00C9180F"/>
    <w:rsid w:val="00CD7014"/>
    <w:rsid w:val="00D3381C"/>
    <w:rsid w:val="00D74EFA"/>
    <w:rsid w:val="00D74F73"/>
    <w:rsid w:val="00DF09FF"/>
    <w:rsid w:val="00EA0D6A"/>
    <w:rsid w:val="00EA68DC"/>
    <w:rsid w:val="00EC60B3"/>
    <w:rsid w:val="00EF3E04"/>
    <w:rsid w:val="00EF403C"/>
    <w:rsid w:val="00F21E2D"/>
    <w:rsid w:val="00F5114B"/>
    <w:rsid w:val="00FC10B6"/>
    <w:rsid w:val="195818AE"/>
    <w:rsid w:val="1A8B9463"/>
    <w:rsid w:val="32603B33"/>
    <w:rsid w:val="3D1D6587"/>
    <w:rsid w:val="573F99CA"/>
    <w:rsid w:val="66929ECB"/>
    <w:rsid w:val="6A53B6B1"/>
    <w:rsid w:val="6C06E4ED"/>
  </w:rsids>
  <m:mathPr>
    <m:mathFont m:val="Cambria Math"/>
    <m:brkBin m:val="before"/>
    <m:brkBinSub m:val="--"/>
    <m:smallFrac m:val="0"/>
    <m:dispDef/>
    <m:lMargin m:val="1440"/>
    <m:rMargin m:val="144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4EA9E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uiPriority="1" w:qFormat="1"/>
    <w:lsdException w:name="heading 3" w:uiPriority="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4"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uiPriority="3" w:qFormat="1"/>
    <w:lsdException w:name="Hyperlink" w:semiHidden="1"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unhideWhenUsed="1"/>
    <w:lsdException w:name="No Spacing" w:semiHidden="1" w:unhideWhenUsed="1"/>
    <w:lsdException w:name="Light Shading" w:uiPriority="21"/>
    <w:lsdException w:name="Light List" w:uiPriority="22"/>
    <w:lsdException w:name="Light Grid" w:uiPriority="23"/>
    <w:lsdException w:name="Medium Shading 1" w:uiPriority="24"/>
    <w:lsdException w:name="Medium Shading 2" w:uiPriority="25"/>
    <w:lsdException w:name="Medium List 1" w:uiPriority="26"/>
    <w:lsdException w:name="Medium List 2" w:uiPriority="27"/>
    <w:lsdException w:name="Medium Grid 1" w:uiPriority="28"/>
    <w:lsdException w:name="Medium Grid 2" w:uiPriority="29"/>
    <w:lsdException w:name="Medium Grid 3" w:uiPriority="30"/>
    <w:lsdException w:name="Dark List" w:uiPriority="31"/>
    <w:lsdException w:name="Colorful Shading" w:uiPriority="32"/>
    <w:lsdException w:name="Colorful List" w:uiPriority="33"/>
    <w:lsdException w:name="Colorful Grid" w:uiPriority="34"/>
    <w:lsdException w:name="Light Shading Accent 1" w:uiPriority="35"/>
    <w:lsdException w:name="Light List Accent 1" w:uiPriority="36"/>
    <w:lsdException w:name="Light Grid Accent 1" w:uiPriority="37"/>
    <w:lsdException w:name="Medium Shading 1 Accent 1" w:uiPriority="38"/>
    <w:lsdException w:name="Medium Shading 2 Accent 1" w:uiPriority="39"/>
    <w:lsdException w:name="Medium List 1 Accent 1" w:uiPriority="40"/>
    <w:lsdException w:name="Revision" w:semiHidden="1"/>
    <w:lsdException w:name="List Paragraph" w:uiPriority="34" w:qFormat="1"/>
    <w:lsdException w:name="Quote" w:uiPriority="29" w:qFormat="1"/>
    <w:lsdException w:name="Intense Quote" w:uiPriority="30"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6335"/>
    <w:pPr>
      <w:spacing w:after="200" w:line="276" w:lineRule="auto"/>
    </w:pPr>
    <w:rPr>
      <w:sz w:val="24"/>
      <w:szCs w:val="24"/>
    </w:rPr>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03AC"/>
    <w:pPr>
      <w:tabs>
        <w:tab w:val="center" w:pos="4680"/>
        <w:tab w:val="right" w:pos="9360"/>
      </w:tabs>
    </w:pPr>
  </w:style>
  <w:style w:type="character" w:customStyle="1" w:styleId="HeaderChar">
    <w:name w:val="Header Char"/>
    <w:basedOn w:val="DefaultParagraphFont"/>
    <w:link w:val="Header"/>
    <w:uiPriority w:val="99"/>
    <w:rsid w:val="00C703AC"/>
    <w:rPr>
      <w:sz w:val="24"/>
      <w:szCs w:val="24"/>
    </w:rPr>
  </w:style>
  <w:style w:type="paragraph" w:styleId="Footer">
    <w:name w:val="footer"/>
    <w:basedOn w:val="Normal"/>
    <w:link w:val="FooterChar"/>
    <w:uiPriority w:val="99"/>
    <w:unhideWhenUsed/>
    <w:rsid w:val="00C703AC"/>
    <w:pPr>
      <w:tabs>
        <w:tab w:val="center" w:pos="4680"/>
        <w:tab w:val="right" w:pos="9360"/>
      </w:tabs>
    </w:pPr>
  </w:style>
  <w:style w:type="character" w:customStyle="1" w:styleId="FooterChar">
    <w:name w:val="Footer Char"/>
    <w:basedOn w:val="DefaultParagraphFont"/>
    <w:link w:val="Footer"/>
    <w:uiPriority w:val="99"/>
    <w:rsid w:val="00C703AC"/>
    <w:rPr>
      <w:sz w:val="24"/>
      <w:szCs w:val="24"/>
    </w:rPr>
  </w:style>
  <w:style w:type="character" w:styleId="Hyperlink">
    <w:name w:val="Hyperlink"/>
    <w:basedOn w:val="DefaultParagraphFont"/>
    <w:uiPriority w:val="99"/>
    <w:unhideWhenUsed/>
    <w:rsid w:val="00363758"/>
    <w:rPr>
      <w:color w:val="0000FF" w:themeColor="hyperlink"/>
      <w:u w:val="single"/>
    </w:rPr>
  </w:style>
  <w:style w:type="paragraph" w:styleId="BalloonText">
    <w:name w:val="Balloon Text"/>
    <w:basedOn w:val="Normal"/>
    <w:link w:val="BalloonTextChar"/>
    <w:uiPriority w:val="99"/>
    <w:semiHidden/>
    <w:unhideWhenUsed/>
    <w:rsid w:val="00F21E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1E2D"/>
    <w:rPr>
      <w:rFonts w:ascii="Tahoma" w:hAnsi="Tahoma" w:cs="Tahoma"/>
      <w:sz w:val="16"/>
      <w:szCs w:val="16"/>
    </w:rPr>
  </w:style>
  <w:style w:type="table" w:styleId="TableGrid">
    <w:name w:val="Table Grid"/>
    <w:basedOn w:val="TableNormal"/>
    <w:uiPriority w:val="1"/>
    <w:rsid w:val="009C69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Pr>
      <w:rFonts w:asciiTheme="majorHAnsi" w:eastAsiaTheme="majorEastAsia" w:hAnsiTheme="majorHAnsi" w:cstheme="majorBidi"/>
      <w:color w:val="365F91" w:themeColor="accent1" w:themeShade="BF"/>
      <w:sz w:val="32"/>
      <w:szCs w:val="32"/>
    </w:rPr>
  </w:style>
  <w:style w:type="table" w:styleId="GridTable1Light-Accent1">
    <w:name w:val="Grid Table 1 Light Accent 1"/>
    <w:basedOn w:val="TableNormal"/>
    <w:uiPriority w:val="46"/>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Heading2Char">
    <w:name w:val="Heading 2 Char"/>
    <w:basedOn w:val="DefaultParagraphFont"/>
    <w:link w:val="Heading2"/>
    <w:uiPriority w:val="9"/>
    <w:rPr>
      <w:rFonts w:asciiTheme="majorHAnsi" w:eastAsiaTheme="majorEastAsia" w:hAnsiTheme="majorHAnsi" w:cstheme="majorBidi"/>
      <w:color w:val="365F91" w:themeColor="accent1" w:themeShade="BF"/>
      <w:sz w:val="26"/>
      <w:szCs w:val="26"/>
    </w:rPr>
  </w:style>
  <w:style w:type="paragraph" w:styleId="ListParagraph">
    <w:name w:val="List Paragraph"/>
    <w:basedOn w:val="Normal"/>
    <w:uiPriority w:val="34"/>
    <w:qFormat/>
    <w:pPr>
      <w:ind w:left="720"/>
      <w:contextualSpacing/>
    </w:pPr>
  </w:style>
  <w:style w:type="character" w:styleId="UnresolvedMention">
    <w:name w:val="Unresolved Mention"/>
    <w:basedOn w:val="DefaultParagraphFont"/>
    <w:uiPriority w:val="99"/>
    <w:semiHidden/>
    <w:unhideWhenUsed/>
    <w:rsid w:val="00DF09FF"/>
    <w:rPr>
      <w:color w:val="605E5C"/>
      <w:shd w:val="clear" w:color="auto" w:fill="E1DFDD"/>
    </w:rPr>
  </w:style>
  <w:style w:type="character" w:styleId="FollowedHyperlink">
    <w:name w:val="FollowedHyperlink"/>
    <w:basedOn w:val="DefaultParagraphFont"/>
    <w:uiPriority w:val="99"/>
    <w:semiHidden/>
    <w:unhideWhenUsed/>
    <w:rsid w:val="00407B3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campusontario.pressbooks.pub/childgrowthanddevelopment/" TargetMode="Externa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568</Words>
  <Characters>3244</Characters>
  <Application>Microsoft Office Word</Application>
  <DocSecurity>0</DocSecurity>
  <Lines>27</Lines>
  <Paragraphs>7</Paragraphs>
  <ScaleCrop>false</ScaleCrop>
  <LinksUpToDate>false</LinksUpToDate>
  <CharactersWithSpaces>3805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2022-08-26T14:42:00Z</dcterms:created>
  <dcterms:modified xsi:type="dcterms:W3CDTF">2022-08-26T15:03:00Z</dcterms:modified>
</cp:coreProperties>
</file>