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B85D" w14:textId="77777777" w:rsidR="00000000" w:rsidRDefault="00391E96">
      <w:pPr>
        <w:pStyle w:val="NormalWeb"/>
      </w:pPr>
      <w:hyperlink r:id="rId4" w:history="1">
        <w:r>
          <w:rPr>
            <w:rStyle w:val="Hyperlink"/>
          </w:rPr>
          <w:t>https://h5p.org/node/100161</w:t>
        </w:r>
      </w:hyperlink>
    </w:p>
    <w:p w14:paraId="1430738C" w14:textId="77777777" w:rsidR="00000000" w:rsidRDefault="00391E96">
      <w:pPr>
        <w:pStyle w:val="NormalWeb"/>
      </w:pPr>
      <w:r>
        <w:t>Enter your "Students" response:</w:t>
      </w:r>
    </w:p>
    <w:p w14:paraId="21CD7856" w14:textId="77777777" w:rsidR="00000000" w:rsidRDefault="00391E96">
      <w:pPr>
        <w:pStyle w:val="NormalWeb"/>
      </w:pPr>
      <w:r>
        <w:t xml:space="preserve">My learners already have the ability to view videos. My integration is creating brief videos to outline assignment requirements, suggestions and hints to address the challenge of them not wanting to read provided documents. </w:t>
      </w:r>
      <w:r>
        <w:br/>
        <w:t>Fortunately, my learners have a</w:t>
      </w:r>
      <w:r>
        <w:t>lready had to ensure they have decent internet with unlimited plans and regular access to a device for viewing.</w:t>
      </w:r>
      <w:r>
        <w:br/>
        <w:t xml:space="preserve">Learners already know how to view videos if not, then tutorials are available. </w:t>
      </w:r>
      <w:r>
        <w:br/>
        <w:t>No additional expense by learners required.</w:t>
      </w:r>
    </w:p>
    <w:p w14:paraId="628E30BD" w14:textId="77777777" w:rsidR="00000000" w:rsidRDefault="00391E96">
      <w:pPr>
        <w:rPr>
          <w:rFonts w:eastAsia="Times New Roman"/>
        </w:rPr>
      </w:pPr>
      <w:r>
        <w:rPr>
          <w:rFonts w:eastAsia="Times New Roman"/>
        </w:rPr>
        <w:pict w14:anchorId="11929913">
          <v:rect id="_x0000_i1025" style="width:0;height:1.5pt" o:hralign="center" o:hrstd="t" o:hr="t" fillcolor="#a0a0a0" stroked="f"/>
        </w:pict>
      </w:r>
    </w:p>
    <w:p w14:paraId="03F0B707" w14:textId="77777777" w:rsidR="00000000" w:rsidRDefault="00391E96">
      <w:pPr>
        <w:pStyle w:val="NormalWeb"/>
      </w:pPr>
      <w:r>
        <w:t>Enter your "Ease of Use" response</w:t>
      </w:r>
    </w:p>
    <w:p w14:paraId="44AA3E64" w14:textId="77777777" w:rsidR="00000000" w:rsidRDefault="00391E96">
      <w:pPr>
        <w:pStyle w:val="NormalWeb"/>
      </w:pPr>
      <w:r>
        <w:t>Videos will be made available as YouTube links, embedded into our LMS. If requested they can be accessed as mp4s and uploaded to our school video site.</w:t>
      </w:r>
      <w:r>
        <w:br/>
        <w:t xml:space="preserve">No maintenance required besides ensuring videos match </w:t>
      </w:r>
      <w:r>
        <w:t xml:space="preserve">any updates to assignments and LMS. </w:t>
      </w:r>
      <w:r>
        <w:br/>
        <w:t xml:space="preserve">The school provides all learners with support with devices and software. </w:t>
      </w:r>
    </w:p>
    <w:p w14:paraId="52285AAB" w14:textId="77777777" w:rsidR="00000000" w:rsidRDefault="00391E96">
      <w:pPr>
        <w:rPr>
          <w:rFonts w:eastAsia="Times New Roman"/>
        </w:rPr>
      </w:pPr>
      <w:r>
        <w:rPr>
          <w:rFonts w:eastAsia="Times New Roman"/>
        </w:rPr>
        <w:pict w14:anchorId="40071E02">
          <v:rect id="_x0000_i1026" style="width:0;height:1.5pt" o:hralign="center" o:hrstd="t" o:hr="t" fillcolor="#a0a0a0" stroked="f"/>
        </w:pict>
      </w:r>
    </w:p>
    <w:p w14:paraId="712B31E0" w14:textId="77777777" w:rsidR="00000000" w:rsidRDefault="00391E96">
      <w:pPr>
        <w:pStyle w:val="NormalWeb"/>
      </w:pPr>
      <w:r>
        <w:t>Enter your "Cost" response</w:t>
      </w:r>
    </w:p>
    <w:p w14:paraId="212563D3" w14:textId="77777777" w:rsidR="00000000" w:rsidRDefault="00391E96">
      <w:pPr>
        <w:pStyle w:val="NormalWeb"/>
      </w:pPr>
      <w:r>
        <w:t>Creating videos via zoom and converting to youtube video with link or mp4s does n</w:t>
      </w:r>
      <w:r>
        <w:t xml:space="preserve">ot take much time, since videos will be created quickly for each assignment. Editing will not be done since it's to supplement written and verbal directions, not for content. </w:t>
      </w:r>
      <w:r>
        <w:br/>
        <w:t>No funding, instructional design or other resources required.</w:t>
      </w:r>
      <w:r>
        <w:br/>
        <w:t>Videos will have c</w:t>
      </w:r>
      <w:r>
        <w:t xml:space="preserve">losed captioning available and text with other visual content. </w:t>
      </w:r>
    </w:p>
    <w:p w14:paraId="32735C76" w14:textId="77777777" w:rsidR="00000000" w:rsidRDefault="00391E96">
      <w:pPr>
        <w:rPr>
          <w:rFonts w:eastAsia="Times New Roman"/>
        </w:rPr>
      </w:pPr>
      <w:r>
        <w:rPr>
          <w:rFonts w:eastAsia="Times New Roman"/>
        </w:rPr>
        <w:pict w14:anchorId="6C16FDBA">
          <v:rect id="_x0000_i1027" style="width:0;height:1.5pt" o:hralign="center" o:hrstd="t" o:hr="t" fillcolor="#a0a0a0" stroked="f"/>
        </w:pict>
      </w:r>
    </w:p>
    <w:p w14:paraId="0EAEE74C" w14:textId="77777777" w:rsidR="00000000" w:rsidRDefault="00391E96">
      <w:pPr>
        <w:pStyle w:val="NormalWeb"/>
      </w:pPr>
      <w:r>
        <w:t>Your Teaching and Pedagogical Considerations response:</w:t>
      </w:r>
    </w:p>
    <w:p w14:paraId="66EC0C93" w14:textId="77777777" w:rsidR="00000000" w:rsidRDefault="00391E96">
      <w:pPr>
        <w:pStyle w:val="NormalWeb"/>
      </w:pPr>
      <w:r>
        <w:t>My solution to this particular learning challenge is not directly related to learning outcomes except</w:t>
      </w:r>
      <w:r>
        <w:t xml:space="preserve"> in the case that it will hopefully help students complete assignments as expected, meet deadlines and therefore increase chances of a higher grade. </w:t>
      </w:r>
    </w:p>
    <w:p w14:paraId="08AB4590" w14:textId="77777777" w:rsidR="00000000" w:rsidRDefault="00391E96">
      <w:pPr>
        <w:rPr>
          <w:rFonts w:eastAsia="Times New Roman"/>
        </w:rPr>
      </w:pPr>
      <w:r>
        <w:rPr>
          <w:rFonts w:eastAsia="Times New Roman"/>
        </w:rPr>
        <w:pict w14:anchorId="4910C1F4">
          <v:rect id="_x0000_i1028" style="width:0;height:1.5pt" o:hralign="center" o:hrstd="t" o:hr="t" fillcolor="#a0a0a0" stroked="f"/>
        </w:pict>
      </w:r>
    </w:p>
    <w:p w14:paraId="2D9856D7" w14:textId="77777777" w:rsidR="00000000" w:rsidRDefault="00391E96">
      <w:pPr>
        <w:pStyle w:val="NormalWeb"/>
      </w:pPr>
      <w:r>
        <w:t>Your "Interaction" response:</w:t>
      </w:r>
    </w:p>
    <w:p w14:paraId="4848526B" w14:textId="77777777" w:rsidR="00000000" w:rsidRDefault="00391E96">
      <w:pPr>
        <w:pStyle w:val="NormalWeb"/>
      </w:pPr>
      <w:r>
        <w:t>It does prove an example of how to provid</w:t>
      </w:r>
      <w:r>
        <w:t xml:space="preserve">e directions in different ways; traditional (paper document/outline) and more digitally literate (video). </w:t>
      </w:r>
      <w:r>
        <w:br/>
      </w:r>
      <w:r>
        <w:lastRenderedPageBreak/>
        <w:t>Hopefully, this will allow more time to be spent discussing and asking questions about the content of the assignments and not the basic requirements.</w:t>
      </w:r>
      <w:r>
        <w:t xml:space="preserve"> </w:t>
      </w:r>
    </w:p>
    <w:p w14:paraId="198EA452" w14:textId="77777777" w:rsidR="00000000" w:rsidRDefault="00391E96">
      <w:pPr>
        <w:rPr>
          <w:rFonts w:eastAsia="Times New Roman"/>
        </w:rPr>
      </w:pPr>
      <w:r>
        <w:rPr>
          <w:rFonts w:eastAsia="Times New Roman"/>
        </w:rPr>
        <w:pict w14:anchorId="22ED915F">
          <v:rect id="_x0000_i1029" style="width:0;height:1.5pt" o:hralign="center" o:hrstd="t" o:hr="t" fillcolor="#a0a0a0" stroked="f"/>
        </w:pict>
      </w:r>
    </w:p>
    <w:p w14:paraId="1042A247" w14:textId="77777777" w:rsidR="00000000" w:rsidRDefault="00391E96">
      <w:pPr>
        <w:pStyle w:val="NormalWeb"/>
      </w:pPr>
      <w:r>
        <w:t>Your "Organisational Issues" response:</w:t>
      </w:r>
    </w:p>
    <w:p w14:paraId="67583204" w14:textId="77777777" w:rsidR="00000000" w:rsidRDefault="00391E96">
      <w:pPr>
        <w:pStyle w:val="NormalWeb"/>
      </w:pPr>
      <w:r>
        <w:t>My institute provides the zoom account with few limits as well as a portal for storing an viewing videos is needed, though I will embed directly into LMS as YouTube videos or mp4s</w:t>
      </w:r>
      <w:r>
        <w:t xml:space="preserve">. </w:t>
      </w:r>
      <w:r>
        <w:br/>
        <w:t>Standard practices would be to ensure closed captioning is available.</w:t>
      </w:r>
    </w:p>
    <w:p w14:paraId="3D83B472" w14:textId="77777777" w:rsidR="00000000" w:rsidRDefault="00391E96">
      <w:pPr>
        <w:rPr>
          <w:rFonts w:eastAsia="Times New Roman"/>
        </w:rPr>
      </w:pPr>
      <w:r>
        <w:rPr>
          <w:rFonts w:eastAsia="Times New Roman"/>
        </w:rPr>
        <w:pict w14:anchorId="0EEEBA4A">
          <v:rect id="_x0000_i1030" style="width:0;height:1.5pt" o:hralign="center" o:hrstd="t" o:hr="t" fillcolor="#a0a0a0" stroked="f"/>
        </w:pict>
      </w:r>
    </w:p>
    <w:p w14:paraId="00AE4FF6" w14:textId="77777777" w:rsidR="00000000" w:rsidRDefault="00391E96">
      <w:pPr>
        <w:pStyle w:val="NormalWeb"/>
      </w:pPr>
      <w:r>
        <w:t>Your "Networking" response:</w:t>
      </w:r>
    </w:p>
    <w:p w14:paraId="3A3E3BFA" w14:textId="77777777" w:rsidR="00000000" w:rsidRDefault="00391E96">
      <w:pPr>
        <w:pStyle w:val="NormalWeb"/>
      </w:pPr>
      <w:r>
        <w:t>The videos will be accessible to all learners through our LMS or they may visit via YouTube site.</w:t>
      </w:r>
      <w:r>
        <w:br/>
      </w:r>
      <w:r>
        <w:br/>
        <w:t>Networking is not a</w:t>
      </w:r>
      <w:r>
        <w:t xml:space="preserve">pplicable or required. </w:t>
      </w:r>
    </w:p>
    <w:p w14:paraId="008FB4BA" w14:textId="77777777" w:rsidR="00000000" w:rsidRDefault="00391E96">
      <w:pPr>
        <w:rPr>
          <w:rFonts w:eastAsia="Times New Roman"/>
        </w:rPr>
      </w:pPr>
      <w:r>
        <w:rPr>
          <w:rFonts w:eastAsia="Times New Roman"/>
        </w:rPr>
        <w:pict w14:anchorId="776D5503">
          <v:rect id="_x0000_i1031" style="width:0;height:1.5pt" o:hralign="center" o:hrstd="t" o:hr="t" fillcolor="#a0a0a0" stroked="f"/>
        </w:pict>
      </w:r>
    </w:p>
    <w:p w14:paraId="2414E66A" w14:textId="77777777" w:rsidR="00000000" w:rsidRDefault="00391E96">
      <w:pPr>
        <w:pStyle w:val="NormalWeb"/>
      </w:pPr>
      <w:r>
        <w:t>Your Security and Privacy response:</w:t>
      </w:r>
    </w:p>
    <w:p w14:paraId="50D835BE" w14:textId="77777777" w:rsidR="00000000" w:rsidRDefault="00391E96">
      <w:pPr>
        <w:pStyle w:val="NormalWeb"/>
      </w:pPr>
      <w:r>
        <w:t>Learners have access to each other's full name and school email via our LMS but no other information.</w:t>
      </w:r>
      <w:r>
        <w:br/>
        <w:t>Our school has policies stating that learners should not s</w:t>
      </w:r>
      <w:r>
        <w:t xml:space="preserve">hare passwords or personal information with anybody and that the school will not ask for it unless related to registration or other official business.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91E96"/>
    <w:rsid w:val="00391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173D2"/>
  <w15:chartTrackingRefBased/>
  <w15:docId w15:val="{E57C5923-B914-475E-BE99-1A33864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node/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2405</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Allen</dc:creator>
  <cp:keywords/>
  <dc:description/>
  <cp:lastModifiedBy>Kendra Allen</cp:lastModifiedBy>
  <cp:revision>2</cp:revision>
  <dcterms:created xsi:type="dcterms:W3CDTF">2022-08-09T22:02:00Z</dcterms:created>
  <dcterms:modified xsi:type="dcterms:W3CDTF">2022-08-09T22:02:00Z</dcterms:modified>
</cp:coreProperties>
</file>