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3D93" w14:textId="77777777" w:rsidR="008B1DCA" w:rsidRDefault="008B1DCA" w:rsidP="008B1DCA">
      <w:pPr>
        <w:pStyle w:val="Heading2"/>
        <w:shd w:val="clear" w:color="auto" w:fill="FFFFFF"/>
        <w:spacing w:before="0"/>
        <w:jc w:val="center"/>
        <w:rPr>
          <w:rFonts w:ascii="Arial" w:hAnsi="Arial" w:cs="Arial"/>
          <w:color w:val="4E4E4E"/>
          <w:sz w:val="36"/>
          <w:szCs w:val="36"/>
        </w:rPr>
      </w:pPr>
      <w:r>
        <w:rPr>
          <w:rFonts w:ascii="Arial" w:hAnsi="Arial" w:cs="Arial"/>
          <w:color w:val="4E4E4E"/>
        </w:rPr>
        <w:t>Extend Activity #5</w:t>
      </w:r>
    </w:p>
    <w:p w14:paraId="214AED2C" w14:textId="77777777" w:rsidR="008B1DCA" w:rsidRDefault="008B1DCA" w:rsidP="008B1DCA">
      <w:pPr>
        <w:pStyle w:val="Heading3"/>
        <w:shd w:val="clear" w:color="auto" w:fill="FFFFFF"/>
        <w:spacing w:before="0"/>
        <w:jc w:val="center"/>
        <w:rPr>
          <w:rFonts w:ascii="Arial" w:hAnsi="Arial" w:cs="Arial"/>
          <w:color w:val="4E4E4E"/>
        </w:rPr>
      </w:pPr>
      <w:r>
        <w:rPr>
          <w:rFonts w:ascii="Arial" w:hAnsi="Arial" w:cs="Arial"/>
          <w:color w:val="4E4E4E"/>
        </w:rPr>
        <w:t xml:space="preserve">Reflecting for Disseminating Your </w:t>
      </w:r>
      <w:proofErr w:type="spellStart"/>
      <w:r>
        <w:rPr>
          <w:rFonts w:ascii="Arial" w:hAnsi="Arial" w:cs="Arial"/>
          <w:color w:val="4E4E4E"/>
        </w:rPr>
        <w:t>SoTL</w:t>
      </w:r>
      <w:proofErr w:type="spellEnd"/>
      <w:r>
        <w:rPr>
          <w:rFonts w:ascii="Arial" w:hAnsi="Arial" w:cs="Arial"/>
          <w:color w:val="4E4E4E"/>
        </w:rPr>
        <w:t xml:space="preserve"> Project</w:t>
      </w:r>
    </w:p>
    <w:p w14:paraId="2AB03225" w14:textId="77777777" w:rsidR="008B1DCA" w:rsidRPr="00E11E25" w:rsidRDefault="008B1DCA" w:rsidP="008B1DCA">
      <w:pPr>
        <w:numPr>
          <w:ilvl w:val="0"/>
          <w:numId w:val="1"/>
        </w:numPr>
        <w:shd w:val="clear" w:color="auto" w:fill="FFFFFF"/>
        <w:spacing w:before="100" w:beforeAutospacing="1" w:after="100" w:afterAutospacing="1" w:line="240" w:lineRule="auto"/>
        <w:rPr>
          <w:rFonts w:ascii="FrutigerLTPro-Roman" w:eastAsia="Times New Roman" w:hAnsi="FrutigerLTPro-Roman"/>
          <w:color w:val="666666"/>
          <w:lang w:val="en-CA" w:eastAsia="en-CA"/>
        </w:rPr>
      </w:pPr>
      <w:r w:rsidRPr="00E11E25">
        <w:rPr>
          <w:rFonts w:ascii="FrutigerLTPro-Roman" w:eastAsia="Times New Roman" w:hAnsi="FrutigerLTPro-Roman"/>
          <w:color w:val="666666"/>
          <w:lang w:val="en-CA" w:eastAsia="en-CA"/>
        </w:rPr>
        <w:t xml:space="preserve">Update the last section of your </w:t>
      </w:r>
      <w:proofErr w:type="spellStart"/>
      <w:r w:rsidRPr="00E11E25">
        <w:rPr>
          <w:rFonts w:ascii="FrutigerLTPro-Roman" w:eastAsia="Times New Roman" w:hAnsi="FrutigerLTPro-Roman"/>
          <w:color w:val="666666"/>
          <w:lang w:val="en-CA" w:eastAsia="en-CA"/>
        </w:rPr>
        <w:t>SoTL</w:t>
      </w:r>
      <w:proofErr w:type="spellEnd"/>
      <w:r w:rsidRPr="00E11E25">
        <w:rPr>
          <w:rFonts w:ascii="FrutigerLTPro-Roman" w:eastAsia="Times New Roman" w:hAnsi="FrutigerLTPro-Roman"/>
          <w:color w:val="666666"/>
          <w:lang w:val="en-CA" w:eastAsia="en-CA"/>
        </w:rPr>
        <w:t xml:space="preserve"> research plan document with a </w:t>
      </w:r>
      <w:r w:rsidRPr="00E11E25">
        <w:rPr>
          <w:rFonts w:ascii="FrutigerLTPro-Roman" w:eastAsia="Times New Roman" w:hAnsi="FrutigerLTPro-Roman"/>
          <w:b/>
          <w:bCs/>
          <w:color w:val="666666"/>
          <w:highlight w:val="green"/>
          <w:lang w:val="en-CA" w:eastAsia="en-CA"/>
        </w:rPr>
        <w:t>dissemination strategy</w:t>
      </w:r>
      <w:r w:rsidRPr="00E11E25">
        <w:rPr>
          <w:rFonts w:ascii="FrutigerLTPro-Roman" w:eastAsia="Times New Roman" w:hAnsi="FrutigerLTPro-Roman"/>
          <w:color w:val="666666"/>
          <w:lang w:val="en-CA" w:eastAsia="en-CA"/>
        </w:rPr>
        <w:t> for making the key findings of your research study publicly accessible.</w:t>
      </w:r>
    </w:p>
    <w:p w14:paraId="448090C7" w14:textId="77777777" w:rsidR="008B1DCA" w:rsidRPr="00E11E25" w:rsidRDefault="008B1DCA" w:rsidP="008B1DCA">
      <w:pPr>
        <w:numPr>
          <w:ilvl w:val="0"/>
          <w:numId w:val="1"/>
        </w:numPr>
        <w:shd w:val="clear" w:color="auto" w:fill="FFFFFF"/>
        <w:spacing w:before="100" w:beforeAutospacing="1" w:after="100" w:afterAutospacing="1" w:line="240" w:lineRule="auto"/>
        <w:rPr>
          <w:rFonts w:ascii="FrutigerLTPro-Roman" w:eastAsia="Times New Roman" w:hAnsi="FrutigerLTPro-Roman"/>
          <w:color w:val="666666"/>
          <w:lang w:val="en-CA" w:eastAsia="en-CA"/>
        </w:rPr>
      </w:pPr>
      <w:r w:rsidRPr="00E11E25">
        <w:rPr>
          <w:rFonts w:ascii="FrutigerLTPro-Roman" w:eastAsia="Times New Roman" w:hAnsi="FrutigerLTPro-Roman"/>
          <w:color w:val="666666"/>
          <w:lang w:val="en-CA" w:eastAsia="en-CA"/>
        </w:rPr>
        <w:t>In your response for this activity, </w:t>
      </w:r>
      <w:r w:rsidRPr="00E11E25">
        <w:rPr>
          <w:rFonts w:ascii="FrutigerLTPro-Roman" w:eastAsia="Times New Roman" w:hAnsi="FrutigerLTPro-Roman"/>
          <w:b/>
          <w:bCs/>
          <w:color w:val="666666"/>
          <w:lang w:val="en-CA" w:eastAsia="en-CA"/>
        </w:rPr>
        <w:t>include the shareable link or upload the </w:t>
      </w:r>
      <w:r w:rsidRPr="00E11E25">
        <w:rPr>
          <w:rFonts w:ascii="FrutigerLTPro-Roman" w:eastAsia="Times New Roman" w:hAnsi="FrutigerLTPro-Roman"/>
          <w:b/>
          <w:bCs/>
          <w:color w:val="666666"/>
          <w:u w:val="single"/>
          <w:lang w:val="en-CA" w:eastAsia="en-CA"/>
        </w:rPr>
        <w:t>current version</w:t>
      </w:r>
      <w:r w:rsidRPr="00E11E25">
        <w:rPr>
          <w:rFonts w:ascii="FrutigerLTPro-Roman" w:eastAsia="Times New Roman" w:hAnsi="FrutigerLTPro-Roman"/>
          <w:color w:val="666666"/>
          <w:lang w:val="en-CA" w:eastAsia="en-CA"/>
        </w:rPr>
        <w:t> of your MS Word document.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1DCA" w:rsidRPr="00BE5100" w14:paraId="46D18C42" w14:textId="77777777" w:rsidTr="009704DA">
        <w:tc>
          <w:tcPr>
            <w:tcW w:w="0" w:type="auto"/>
            <w:shd w:val="clear" w:color="auto" w:fill="FFFFFF"/>
            <w:tcMar>
              <w:top w:w="0" w:type="dxa"/>
              <w:left w:w="0" w:type="dxa"/>
              <w:bottom w:w="0" w:type="dxa"/>
              <w:right w:w="0" w:type="dxa"/>
            </w:tcMar>
            <w:vAlign w:val="center"/>
            <w:hideMark/>
          </w:tcPr>
          <w:p w14:paraId="74C57A37"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 </w:t>
            </w:r>
          </w:p>
          <w:p w14:paraId="56EE8C10"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Plan for a </w:t>
            </w:r>
            <w:proofErr w:type="spellStart"/>
            <w:r w:rsidRPr="00BE5100">
              <w:rPr>
                <w:rFonts w:ascii="FrutigerLTPro-Roman" w:eastAsia="Times New Roman" w:hAnsi="FrutigerLTPro-Roman"/>
                <w:color w:val="666666"/>
                <w:lang w:val="en-CA" w:eastAsia="en-CA"/>
              </w:rPr>
              <w:t>SoTL</w:t>
            </w:r>
            <w:proofErr w:type="spellEnd"/>
            <w:r w:rsidRPr="00BE5100">
              <w:rPr>
                <w:rFonts w:ascii="FrutigerLTPro-Roman" w:eastAsia="Times New Roman" w:hAnsi="FrutigerLTPro-Roman"/>
                <w:color w:val="666666"/>
                <w:lang w:val="en-CA" w:eastAsia="en-CA"/>
              </w:rPr>
              <w:t xml:space="preserve"> Project</w:t>
            </w:r>
          </w:p>
          <w:p w14:paraId="188013DD"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by </w:t>
            </w:r>
            <w:r w:rsidRPr="00BE5100">
              <w:rPr>
                <w:rFonts w:ascii="FrutigerLTPro-Roman" w:eastAsia="Times New Roman" w:hAnsi="FrutigerLTPro-Roman"/>
                <w:color w:val="666666"/>
                <w:u w:val="single"/>
                <w:lang w:val="en-CA" w:eastAsia="en-CA"/>
              </w:rPr>
              <w:t>David Schenk, Conestoga College</w:t>
            </w:r>
          </w:p>
          <w:p w14:paraId="0486B4CB"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Research Question</w:t>
            </w:r>
          </w:p>
          <w:p w14:paraId="3ED2895E"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What are you curious about? &gt;&gt; How subject matter experts as guest speakers enhance the learning outcomes of </w:t>
            </w:r>
            <w:proofErr w:type="gramStart"/>
            <w:r w:rsidRPr="00BE5100">
              <w:rPr>
                <w:rFonts w:ascii="FrutigerLTPro-Roman" w:eastAsia="Times New Roman" w:hAnsi="FrutigerLTPro-Roman"/>
                <w:color w:val="666666"/>
                <w:lang w:val="en-CA" w:eastAsia="en-CA"/>
              </w:rPr>
              <w:t>students</w:t>
            </w:r>
            <w:proofErr w:type="gramEnd"/>
          </w:p>
          <w:p w14:paraId="2DECA8C7"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w:t>
            </w:r>
          </w:p>
          <w:p w14:paraId="6B1394A9"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What would you like to know about strategies that might hinder and/or help students to learn, in your course? &gt;&gt; How a guest speaker helps them </w:t>
            </w:r>
            <w:proofErr w:type="gramStart"/>
            <w:r w:rsidRPr="00BE5100">
              <w:rPr>
                <w:rFonts w:ascii="FrutigerLTPro-Roman" w:eastAsia="Times New Roman" w:hAnsi="FrutigerLTPro-Roman"/>
                <w:color w:val="666666"/>
                <w:lang w:val="en-CA" w:eastAsia="en-CA"/>
              </w:rPr>
              <w:t>learn</w:t>
            </w:r>
            <w:proofErr w:type="gramEnd"/>
          </w:p>
          <w:p w14:paraId="693B0457"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w:t>
            </w:r>
          </w:p>
          <w:p w14:paraId="18225BA5"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Do you want to know if an activity, assignment, or teaching strategy “works?”&gt;&gt; </w:t>
            </w:r>
            <w:proofErr w:type="spellStart"/>
            <w:proofErr w:type="gramStart"/>
            <w:r w:rsidRPr="00BE5100">
              <w:rPr>
                <w:rFonts w:ascii="FrutigerLTPro-Roman" w:eastAsia="Times New Roman" w:hAnsi="FrutigerLTPro-Roman"/>
                <w:color w:val="666666"/>
                <w:lang w:val="en-CA" w:eastAsia="en-CA"/>
              </w:rPr>
              <w:t>Yes..</w:t>
            </w:r>
            <w:proofErr w:type="gramEnd"/>
            <w:r w:rsidRPr="00BE5100">
              <w:rPr>
                <w:rFonts w:ascii="FrutigerLTPro-Roman" w:eastAsia="Times New Roman" w:hAnsi="FrutigerLTPro-Roman"/>
                <w:color w:val="666666"/>
                <w:lang w:val="en-CA" w:eastAsia="en-CA"/>
              </w:rPr>
              <w:t>the</w:t>
            </w:r>
            <w:proofErr w:type="spellEnd"/>
            <w:r w:rsidRPr="00BE5100">
              <w:rPr>
                <w:rFonts w:ascii="FrutigerLTPro-Roman" w:eastAsia="Times New Roman" w:hAnsi="FrutigerLTPro-Roman"/>
                <w:color w:val="666666"/>
                <w:lang w:val="en-CA" w:eastAsia="en-CA"/>
              </w:rPr>
              <w:t xml:space="preserve"> strategy above</w:t>
            </w:r>
          </w:p>
          <w:p w14:paraId="79227AD7"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w:t>
            </w:r>
          </w:p>
          <w:p w14:paraId="3ACF8942"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Do you have a question about how to help your students learn a particular skill? &gt;&gt; How do help students take what they have learned form a guest speaker and apply to real work situations</w:t>
            </w:r>
          </w:p>
        </w:tc>
      </w:tr>
      <w:tr w:rsidR="008B1DCA" w:rsidRPr="00BE5100" w14:paraId="5ACF12B1" w14:textId="77777777" w:rsidTr="009704DA">
        <w:tc>
          <w:tcPr>
            <w:tcW w:w="0" w:type="auto"/>
            <w:shd w:val="clear" w:color="auto" w:fill="FFFFFF"/>
            <w:tcMar>
              <w:top w:w="0" w:type="dxa"/>
              <w:left w:w="0" w:type="dxa"/>
              <w:bottom w:w="0" w:type="dxa"/>
              <w:right w:w="0" w:type="dxa"/>
            </w:tcMar>
            <w:vAlign w:val="center"/>
            <w:hideMark/>
          </w:tcPr>
          <w:p w14:paraId="6FFE8D4D"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137FAE33"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 xml:space="preserve">Identify challenge/outcome related to </w:t>
            </w:r>
            <w:proofErr w:type="gramStart"/>
            <w:r w:rsidRPr="00BE5100">
              <w:rPr>
                <w:rFonts w:ascii="FrutigerLTPro-Roman" w:eastAsia="Times New Roman" w:hAnsi="FrutigerLTPro-Roman"/>
                <w:b/>
                <w:bCs/>
                <w:color w:val="666666"/>
                <w:lang w:val="en-CA" w:eastAsia="en-CA"/>
              </w:rPr>
              <w:t>learning  that</w:t>
            </w:r>
            <w:proofErr w:type="gramEnd"/>
            <w:r w:rsidRPr="00BE5100">
              <w:rPr>
                <w:rFonts w:ascii="FrutigerLTPro-Roman" w:eastAsia="Times New Roman" w:hAnsi="FrutigerLTPro-Roman"/>
                <w:b/>
                <w:bCs/>
                <w:color w:val="666666"/>
                <w:lang w:val="en-CA" w:eastAsia="en-CA"/>
              </w:rPr>
              <w:t xml:space="preserve"> is related to your question.</w:t>
            </w:r>
          </w:p>
          <w:p w14:paraId="244A8B4F"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Describe the learning in a way that suggests how you might </w:t>
            </w:r>
            <w:r w:rsidRPr="00BE5100">
              <w:rPr>
                <w:rFonts w:ascii="FrutigerLTPro-Roman" w:eastAsia="Times New Roman" w:hAnsi="FrutigerLTPro-Roman"/>
                <w:i/>
                <w:iCs/>
                <w:color w:val="666666"/>
                <w:lang w:val="en-CA" w:eastAsia="en-CA"/>
              </w:rPr>
              <w:t>measure</w:t>
            </w:r>
            <w:r w:rsidRPr="00BE5100">
              <w:rPr>
                <w:rFonts w:ascii="FrutigerLTPro-Roman" w:eastAsia="Times New Roman" w:hAnsi="FrutigerLTPro-Roman"/>
                <w:color w:val="666666"/>
                <w:lang w:val="en-CA" w:eastAsia="en-CA"/>
              </w:rPr>
              <w:t> it using either qualitative or quantitative methods. &gt;&gt; you can measure with a pre and post class survey with the students</w:t>
            </w:r>
          </w:p>
        </w:tc>
      </w:tr>
      <w:tr w:rsidR="008B1DCA" w:rsidRPr="00BE5100" w14:paraId="4DF6BF4C" w14:textId="77777777" w:rsidTr="009704DA">
        <w:tc>
          <w:tcPr>
            <w:tcW w:w="0" w:type="auto"/>
            <w:shd w:val="clear" w:color="auto" w:fill="FFFFFF"/>
            <w:tcMar>
              <w:top w:w="0" w:type="dxa"/>
              <w:left w:w="0" w:type="dxa"/>
              <w:bottom w:w="0" w:type="dxa"/>
              <w:right w:w="0" w:type="dxa"/>
            </w:tcMar>
            <w:vAlign w:val="center"/>
            <w:hideMark/>
          </w:tcPr>
          <w:p w14:paraId="550CE498"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6AAA8251"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Describe the instructional activity, assignment, or teaching strategy that will promote student learning on the outcome you identified.</w:t>
            </w:r>
          </w:p>
          <w:p w14:paraId="2A565B3B"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proofErr w:type="spellStart"/>
            <w:r w:rsidRPr="00BE5100">
              <w:rPr>
                <w:rFonts w:ascii="FrutigerLTPro-Roman" w:eastAsia="Times New Roman" w:hAnsi="FrutigerLTPro-Roman"/>
                <w:color w:val="666666"/>
                <w:lang w:val="en-CA" w:eastAsia="en-CA"/>
              </w:rPr>
              <w:lastRenderedPageBreak/>
              <w:t>SoTL</w:t>
            </w:r>
            <w:proofErr w:type="spellEnd"/>
            <w:r w:rsidRPr="00BE5100">
              <w:rPr>
                <w:rFonts w:ascii="FrutigerLTPro-Roman" w:eastAsia="Times New Roman" w:hAnsi="FrutigerLTPro-Roman"/>
                <w:color w:val="666666"/>
                <w:lang w:val="en-CA" w:eastAsia="en-CA"/>
              </w:rPr>
              <w:t xml:space="preserve"> projects might investigate the impact of a </w:t>
            </w:r>
            <w:r w:rsidRPr="00BE5100">
              <w:rPr>
                <w:rFonts w:ascii="FrutigerLTPro-Roman" w:eastAsia="Times New Roman" w:hAnsi="FrutigerLTPro-Roman"/>
                <w:i/>
                <w:iCs/>
                <w:color w:val="666666"/>
                <w:lang w:val="en-CA" w:eastAsia="en-CA"/>
              </w:rPr>
              <w:t>modification </w:t>
            </w:r>
            <w:r w:rsidRPr="00BE5100">
              <w:rPr>
                <w:rFonts w:ascii="FrutigerLTPro-Roman" w:eastAsia="Times New Roman" w:hAnsi="FrutigerLTPro-Roman"/>
                <w:color w:val="666666"/>
                <w:lang w:val="en-CA" w:eastAsia="en-CA"/>
              </w:rPr>
              <w:t>to an existing strategy or assignment. Describe how the new approach differs from the old approach and why this modification might change student learning on this outcome. &gt;&gt; The activity of a pre and post survey asking students about the effectiveness of the guest speaker will provide a measurement and suggestions for future improvements if any.</w:t>
            </w:r>
          </w:p>
        </w:tc>
      </w:tr>
      <w:tr w:rsidR="008B1DCA" w:rsidRPr="00BE5100" w14:paraId="73B8821F" w14:textId="77777777" w:rsidTr="009704DA">
        <w:tc>
          <w:tcPr>
            <w:tcW w:w="0" w:type="auto"/>
            <w:shd w:val="clear" w:color="auto" w:fill="FFFFFF"/>
            <w:tcMar>
              <w:top w:w="0" w:type="dxa"/>
              <w:left w:w="0" w:type="dxa"/>
              <w:bottom w:w="0" w:type="dxa"/>
              <w:right w:w="0" w:type="dxa"/>
            </w:tcMar>
            <w:vAlign w:val="center"/>
            <w:hideMark/>
          </w:tcPr>
          <w:p w14:paraId="0E15B0C9"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712BD141"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Describe the evidence that would persuade an external audience that the new or modified teaching strategy improves student learning on the targeted learning outcome.</w:t>
            </w:r>
          </w:p>
          <w:p w14:paraId="39079A55"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sidRPr="00BE5100">
              <w:rPr>
                <w:rFonts w:ascii="FrutigerLTPro-Roman" w:eastAsia="Times New Roman" w:hAnsi="FrutigerLTPro-Roman"/>
                <w:color w:val="666666"/>
                <w:lang w:val="en-CA" w:eastAsia="en-CA"/>
              </w:rPr>
              <w:t>students;</w:t>
            </w:r>
            <w:proofErr w:type="gramEnd"/>
            <w:r w:rsidRPr="00BE5100">
              <w:rPr>
                <w:rFonts w:ascii="FrutigerLTPro-Roman" w:eastAsia="Times New Roman" w:hAnsi="FrutigerLTPro-Roman"/>
                <w:color w:val="666666"/>
                <w:lang w:val="en-CA" w:eastAsia="en-CA"/>
              </w:rPr>
              <w:t xml:space="preserve"> skill before and after the assignment? Compare students who complete the learning activity to another group of students – what comparisons would be meaningful? &gt;&gt; Evidence would be a survey from students from a class before this activity was implemented and after.   The survey would be ‘How comfortable are you about applying or entering the workforce’</w:t>
            </w:r>
          </w:p>
        </w:tc>
      </w:tr>
      <w:tr w:rsidR="008B1DCA" w:rsidRPr="00BE5100" w14:paraId="31D37C45" w14:textId="77777777" w:rsidTr="009704DA">
        <w:trPr>
          <w:trHeight w:val="3996"/>
        </w:trPr>
        <w:tc>
          <w:tcPr>
            <w:tcW w:w="0" w:type="auto"/>
            <w:shd w:val="clear" w:color="auto" w:fill="FFFFFF"/>
            <w:tcMar>
              <w:top w:w="0" w:type="dxa"/>
              <w:left w:w="0" w:type="dxa"/>
              <w:bottom w:w="0" w:type="dxa"/>
              <w:right w:w="0" w:type="dxa"/>
            </w:tcMar>
            <w:vAlign w:val="center"/>
            <w:hideMark/>
          </w:tcPr>
          <w:p w14:paraId="0864D7E6" w14:textId="77777777" w:rsidR="008B1DCA" w:rsidRDefault="008B1DCA" w:rsidP="009704DA">
            <w:pPr>
              <w:spacing w:after="0" w:line="240" w:lineRule="auto"/>
              <w:rPr>
                <w:rFonts w:ascii="FrutigerLTPro-Roman" w:eastAsia="Times New Roman" w:hAnsi="FrutigerLTPro-Roman"/>
                <w:b/>
                <w:bCs/>
                <w:color w:val="666666"/>
                <w:lang w:val="en-CA" w:eastAsia="en-CA"/>
              </w:rPr>
            </w:pPr>
            <w:bookmarkStart w:id="0" w:name="_Hlk128415478"/>
          </w:p>
          <w:p w14:paraId="1FBB571E" w14:textId="7793180F" w:rsidR="008B1DCA" w:rsidRDefault="008B1DCA" w:rsidP="009704DA">
            <w:pPr>
              <w:spacing w:after="0" w:line="240" w:lineRule="auto"/>
              <w:rPr>
                <w:rFonts w:ascii="FrutigerLTPro-Roman" w:eastAsia="Times New Roman" w:hAnsi="FrutigerLTPro-Roman"/>
                <w:b/>
                <w:bCs/>
                <w:color w:val="666666"/>
                <w:lang w:val="en-CA" w:eastAsia="en-CA"/>
              </w:rPr>
            </w:pPr>
            <w:r w:rsidRPr="00BE5100">
              <w:rPr>
                <w:rFonts w:ascii="FrutigerLTPro-Roman" w:eastAsia="Times New Roman" w:hAnsi="FrutigerLTPro-Roman"/>
                <w:b/>
                <w:bCs/>
                <w:color w:val="666666"/>
                <w:lang w:val="en-CA" w:eastAsia="en-CA"/>
              </w:rPr>
              <w:t xml:space="preserve">How and where would you publish, present, or disseminate this work? &gt;&gt; </w:t>
            </w:r>
            <w:r>
              <w:rPr>
                <w:rFonts w:ascii="FrutigerLTPro-Roman" w:eastAsia="Times New Roman" w:hAnsi="FrutigerLTPro-Roman"/>
                <w:b/>
                <w:bCs/>
                <w:color w:val="666666"/>
                <w:lang w:val="en-CA" w:eastAsia="en-CA"/>
              </w:rPr>
              <w:t xml:space="preserve">Zoom, YouTube, </w:t>
            </w:r>
            <w:r w:rsidRPr="00BE5100">
              <w:rPr>
                <w:rFonts w:ascii="FrutigerLTPro-Roman" w:eastAsia="Times New Roman" w:hAnsi="FrutigerLTPro-Roman"/>
                <w:b/>
                <w:bCs/>
                <w:color w:val="666666"/>
                <w:lang w:val="en-CA" w:eastAsia="en-CA"/>
              </w:rPr>
              <w:t>School websites (professional development), and teaching / educational websites.</w:t>
            </w:r>
          </w:p>
          <w:p w14:paraId="7109D517"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2140C03A" w14:textId="77777777" w:rsidR="008B1DCA" w:rsidRPr="00F13568" w:rsidRDefault="008B1DCA" w:rsidP="009704DA">
            <w:pPr>
              <w:spacing w:after="0" w:line="240" w:lineRule="auto"/>
              <w:rPr>
                <w:rFonts w:ascii="FrutigerLTPro-Roman" w:eastAsia="Times New Roman" w:hAnsi="FrutigerLTPro-Roman"/>
                <w:b/>
                <w:bCs/>
                <w:color w:val="666666"/>
                <w:highlight w:val="green"/>
                <w:lang w:val="en-CA" w:eastAsia="en-CA"/>
              </w:rPr>
            </w:pPr>
            <w:r w:rsidRPr="00F13568">
              <w:rPr>
                <w:rFonts w:ascii="FrutigerLTPro-Roman" w:eastAsia="Times New Roman" w:hAnsi="FrutigerLTPro-Roman"/>
                <w:b/>
                <w:bCs/>
                <w:color w:val="666666"/>
                <w:highlight w:val="green"/>
                <w:lang w:val="en-CA" w:eastAsia="en-CA"/>
              </w:rPr>
              <w:t xml:space="preserve">Dissemination </w:t>
            </w:r>
            <w:proofErr w:type="gramStart"/>
            <w:r w:rsidRPr="00F13568">
              <w:rPr>
                <w:rFonts w:ascii="FrutigerLTPro-Roman" w:eastAsia="Times New Roman" w:hAnsi="FrutigerLTPro-Roman"/>
                <w:b/>
                <w:bCs/>
                <w:color w:val="666666"/>
                <w:highlight w:val="green"/>
                <w:lang w:val="en-CA" w:eastAsia="en-CA"/>
              </w:rPr>
              <w:t>strategy :</w:t>
            </w:r>
            <w:proofErr w:type="gramEnd"/>
          </w:p>
          <w:p w14:paraId="4C1B4810" w14:textId="77777777" w:rsidR="008B1DCA" w:rsidRPr="00F13568" w:rsidRDefault="008B1DCA" w:rsidP="008B1DCA">
            <w:pPr>
              <w:pStyle w:val="ListParagraph"/>
              <w:numPr>
                <w:ilvl w:val="0"/>
                <w:numId w:val="2"/>
              </w:numPr>
              <w:spacing w:after="0" w:line="240" w:lineRule="auto"/>
              <w:rPr>
                <w:rFonts w:ascii="FrutigerLTPro-Roman" w:eastAsia="Times New Roman" w:hAnsi="FrutigerLTPro-Roman"/>
                <w:b/>
                <w:bCs/>
                <w:color w:val="666666"/>
                <w:highlight w:val="green"/>
                <w:lang w:val="en-CA" w:eastAsia="en-CA"/>
              </w:rPr>
            </w:pPr>
            <w:r w:rsidRPr="00F13568">
              <w:rPr>
                <w:rFonts w:ascii="FrutigerLTPro-Roman" w:eastAsia="Times New Roman" w:hAnsi="FrutigerLTPro-Roman"/>
                <w:b/>
                <w:bCs/>
                <w:color w:val="666666"/>
                <w:highlight w:val="green"/>
                <w:lang w:val="en-CA" w:eastAsia="en-CA"/>
              </w:rPr>
              <w:t xml:space="preserve">Ensures that the key findings of the study are made accessible to the wider </w:t>
            </w:r>
            <w:proofErr w:type="gramStart"/>
            <w:r w:rsidRPr="00F13568">
              <w:rPr>
                <w:rFonts w:ascii="FrutigerLTPro-Roman" w:eastAsia="Times New Roman" w:hAnsi="FrutigerLTPro-Roman"/>
                <w:b/>
                <w:bCs/>
                <w:color w:val="666666"/>
                <w:highlight w:val="green"/>
                <w:lang w:val="en-CA" w:eastAsia="en-CA"/>
              </w:rPr>
              <w:t>community</w:t>
            </w:r>
            <w:proofErr w:type="gramEnd"/>
          </w:p>
          <w:p w14:paraId="4DA8633B" w14:textId="57538D5A" w:rsidR="008B1DCA" w:rsidRDefault="008B1DCA" w:rsidP="008B1DCA">
            <w:pPr>
              <w:pStyle w:val="ListParagraph"/>
              <w:numPr>
                <w:ilvl w:val="0"/>
                <w:numId w:val="2"/>
              </w:numPr>
              <w:spacing w:after="0" w:line="240" w:lineRule="auto"/>
              <w:rPr>
                <w:rFonts w:ascii="FrutigerLTPro-Roman" w:eastAsia="Times New Roman" w:hAnsi="FrutigerLTPro-Roman"/>
                <w:b/>
                <w:bCs/>
                <w:color w:val="666666"/>
                <w:highlight w:val="green"/>
                <w:lang w:val="en-CA" w:eastAsia="en-CA"/>
              </w:rPr>
            </w:pPr>
            <w:r w:rsidRPr="00F13568">
              <w:rPr>
                <w:rFonts w:ascii="FrutigerLTPro-Roman" w:eastAsia="Times New Roman" w:hAnsi="FrutigerLTPro-Roman"/>
                <w:b/>
                <w:bCs/>
                <w:color w:val="666666"/>
                <w:highlight w:val="green"/>
                <w:lang w:val="en-CA" w:eastAsia="en-CA"/>
              </w:rPr>
              <w:t xml:space="preserve">The dissemination channel best suited for my online class is: recorded zoom lessons since most are not able to attend and this provides flexibility </w:t>
            </w:r>
          </w:p>
          <w:p w14:paraId="3B62AD5B" w14:textId="3E6343F2" w:rsidR="008B1DCA" w:rsidRPr="00F13568" w:rsidRDefault="008B1DCA" w:rsidP="008B1DCA">
            <w:pPr>
              <w:pStyle w:val="ListParagraph"/>
              <w:numPr>
                <w:ilvl w:val="0"/>
                <w:numId w:val="2"/>
              </w:numPr>
              <w:spacing w:after="0" w:line="240" w:lineRule="auto"/>
              <w:rPr>
                <w:rFonts w:ascii="FrutigerLTPro-Roman" w:eastAsia="Times New Roman" w:hAnsi="FrutigerLTPro-Roman"/>
                <w:b/>
                <w:bCs/>
                <w:color w:val="666666"/>
                <w:highlight w:val="green"/>
                <w:lang w:val="en-CA" w:eastAsia="en-CA"/>
              </w:rPr>
            </w:pPr>
            <w:r>
              <w:rPr>
                <w:rFonts w:ascii="FrutigerLTPro-Roman" w:eastAsia="Times New Roman" w:hAnsi="FrutigerLTPro-Roman"/>
                <w:b/>
                <w:bCs/>
                <w:color w:val="666666"/>
                <w:highlight w:val="green"/>
                <w:lang w:val="en-CA" w:eastAsia="en-CA"/>
              </w:rPr>
              <w:t xml:space="preserve">For the class, I would post these on Conestoga’s D2L </w:t>
            </w:r>
            <w:proofErr w:type="spellStart"/>
            <w:r>
              <w:rPr>
                <w:rFonts w:ascii="FrutigerLTPro-Roman" w:eastAsia="Times New Roman" w:hAnsi="FrutigerLTPro-Roman"/>
                <w:b/>
                <w:bCs/>
                <w:color w:val="666666"/>
                <w:highlight w:val="green"/>
                <w:lang w:val="en-CA" w:eastAsia="en-CA"/>
              </w:rPr>
              <w:t>bridghtspace</w:t>
            </w:r>
            <w:proofErr w:type="spellEnd"/>
            <w:r>
              <w:rPr>
                <w:rFonts w:ascii="FrutigerLTPro-Roman" w:eastAsia="Times New Roman" w:hAnsi="FrutigerLTPro-Roman"/>
                <w:b/>
                <w:bCs/>
                <w:color w:val="666666"/>
                <w:highlight w:val="green"/>
                <w:lang w:val="en-CA" w:eastAsia="en-CA"/>
              </w:rPr>
              <w:t xml:space="preserve"> module.  </w:t>
            </w:r>
          </w:p>
          <w:p w14:paraId="4FF3AAF8" w14:textId="601C9790" w:rsidR="008B1DCA" w:rsidRDefault="008B1DCA" w:rsidP="008B1DCA">
            <w:pPr>
              <w:pStyle w:val="ListParagraph"/>
              <w:numPr>
                <w:ilvl w:val="0"/>
                <w:numId w:val="2"/>
              </w:numPr>
              <w:spacing w:after="0" w:line="240" w:lineRule="auto"/>
              <w:rPr>
                <w:rFonts w:ascii="FrutigerLTPro-Roman" w:eastAsia="Times New Roman" w:hAnsi="FrutigerLTPro-Roman"/>
                <w:color w:val="666666"/>
                <w:highlight w:val="green"/>
                <w:lang w:val="en-CA" w:eastAsia="en-CA"/>
              </w:rPr>
            </w:pPr>
            <w:r>
              <w:rPr>
                <w:rFonts w:ascii="FrutigerLTPro-Roman" w:eastAsia="Times New Roman" w:hAnsi="FrutigerLTPro-Roman"/>
                <w:b/>
                <w:bCs/>
                <w:color w:val="666666"/>
                <w:highlight w:val="green"/>
                <w:lang w:val="en-CA" w:eastAsia="en-CA"/>
              </w:rPr>
              <w:t xml:space="preserve">For staff and faculty </w:t>
            </w:r>
            <w:r w:rsidRPr="00F13568">
              <w:rPr>
                <w:rFonts w:ascii="FrutigerLTPro-Roman" w:eastAsia="Times New Roman" w:hAnsi="FrutigerLTPro-Roman"/>
                <w:b/>
                <w:bCs/>
                <w:color w:val="666666"/>
                <w:highlight w:val="green"/>
                <w:lang w:val="en-CA" w:eastAsia="en-CA"/>
              </w:rPr>
              <w:t>I would share my findings with online workshops I attend as well as school websites (professional development), and teaching / educational websites</w:t>
            </w:r>
            <w:r w:rsidRPr="00F13568">
              <w:rPr>
                <w:rFonts w:ascii="FrutigerLTPro-Roman" w:eastAsia="Times New Roman" w:hAnsi="FrutigerLTPro-Roman"/>
                <w:color w:val="666666"/>
                <w:highlight w:val="green"/>
                <w:lang w:val="en-CA" w:eastAsia="en-CA"/>
              </w:rPr>
              <w:t>.</w:t>
            </w:r>
          </w:p>
          <w:p w14:paraId="43EF4C13" w14:textId="31694CC3" w:rsidR="008B1DCA" w:rsidRPr="00F13568" w:rsidRDefault="008B1DCA" w:rsidP="008B1DCA">
            <w:pPr>
              <w:pStyle w:val="ListParagraph"/>
              <w:numPr>
                <w:ilvl w:val="0"/>
                <w:numId w:val="2"/>
              </w:numPr>
              <w:spacing w:after="0" w:line="240" w:lineRule="auto"/>
              <w:rPr>
                <w:rFonts w:ascii="FrutigerLTPro-Roman" w:eastAsia="Times New Roman" w:hAnsi="FrutigerLTPro-Roman"/>
                <w:color w:val="666666"/>
                <w:highlight w:val="green"/>
                <w:lang w:val="en-CA" w:eastAsia="en-CA"/>
              </w:rPr>
            </w:pPr>
            <w:r>
              <w:rPr>
                <w:rFonts w:ascii="FrutigerLTPro-Roman" w:eastAsia="Times New Roman" w:hAnsi="FrutigerLTPro-Roman"/>
                <w:b/>
                <w:bCs/>
                <w:color w:val="666666"/>
                <w:highlight w:val="green"/>
                <w:lang w:val="en-CA" w:eastAsia="en-CA"/>
              </w:rPr>
              <w:t xml:space="preserve">For the public, I would copy the recorded zooms to </w:t>
            </w:r>
            <w:proofErr w:type="gramStart"/>
            <w:r>
              <w:rPr>
                <w:rFonts w:ascii="FrutigerLTPro-Roman" w:eastAsia="Times New Roman" w:hAnsi="FrutigerLTPro-Roman"/>
                <w:b/>
                <w:bCs/>
                <w:color w:val="666666"/>
                <w:highlight w:val="green"/>
                <w:lang w:val="en-CA" w:eastAsia="en-CA"/>
              </w:rPr>
              <w:t>YouTube</w:t>
            </w:r>
            <w:proofErr w:type="gramEnd"/>
            <w:r>
              <w:rPr>
                <w:rFonts w:ascii="FrutigerLTPro-Roman" w:eastAsia="Times New Roman" w:hAnsi="FrutigerLTPro-Roman"/>
                <w:b/>
                <w:bCs/>
                <w:color w:val="666666"/>
                <w:highlight w:val="green"/>
                <w:lang w:val="en-CA" w:eastAsia="en-CA"/>
              </w:rPr>
              <w:t xml:space="preserve"> </w:t>
            </w:r>
          </w:p>
          <w:p w14:paraId="51F2D272" w14:textId="77777777" w:rsidR="008B1DCA" w:rsidRPr="00E11E25" w:rsidRDefault="008B1DCA" w:rsidP="009704DA">
            <w:pPr>
              <w:spacing w:after="0" w:line="240" w:lineRule="auto"/>
              <w:rPr>
                <w:rFonts w:ascii="FrutigerLTPro-Roman" w:eastAsia="Times New Roman" w:hAnsi="FrutigerLTPro-Roman"/>
                <w:color w:val="666666"/>
                <w:lang w:val="en-CA" w:eastAsia="en-CA"/>
              </w:rPr>
            </w:pPr>
          </w:p>
          <w:p w14:paraId="6B803DE5" w14:textId="77777777" w:rsidR="008B1DCA" w:rsidRPr="00BE5100" w:rsidRDefault="008B1DCA" w:rsidP="009704DA">
            <w:pPr>
              <w:spacing w:after="0" w:line="240" w:lineRule="auto"/>
              <w:rPr>
                <w:rFonts w:ascii="FrutigerLTPro-Roman" w:eastAsia="Times New Roman" w:hAnsi="FrutigerLTPro-Roman"/>
                <w:color w:val="666666"/>
                <w:lang w:val="en-CA" w:eastAsia="en-CA"/>
              </w:rPr>
            </w:pPr>
          </w:p>
        </w:tc>
      </w:tr>
      <w:bookmarkEnd w:id="0"/>
    </w:tbl>
    <w:p w14:paraId="0B4F3BDB" w14:textId="77777777" w:rsidR="008B1DCA" w:rsidRDefault="008B1DCA"/>
    <w:sectPr w:rsidR="008B1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76D8"/>
    <w:multiLevelType w:val="hybridMultilevel"/>
    <w:tmpl w:val="1C38D1F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 w15:restartNumberingAfterBreak="0">
    <w:nsid w:val="67557B8A"/>
    <w:multiLevelType w:val="multilevel"/>
    <w:tmpl w:val="5B7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813943">
    <w:abstractNumId w:val="1"/>
  </w:num>
  <w:num w:numId="2" w16cid:durableId="199013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CA"/>
    <w:rsid w:val="008B1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BE5"/>
  <w15:chartTrackingRefBased/>
  <w15:docId w15:val="{82FD4D6D-5C6B-487F-ABC4-92D890C0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CA"/>
    <w:pPr>
      <w:spacing w:after="200" w:line="276" w:lineRule="auto"/>
    </w:pPr>
    <w:rPr>
      <w:rFonts w:ascii="Calibri" w:eastAsia="Calibri" w:hAnsi="Calibri" w:cs="Times New Roman"/>
      <w:sz w:val="24"/>
      <w:szCs w:val="24"/>
      <w:lang w:val="en-US"/>
    </w:rPr>
  </w:style>
  <w:style w:type="paragraph" w:styleId="Heading2">
    <w:name w:val="heading 2"/>
    <w:basedOn w:val="Normal"/>
    <w:next w:val="Normal"/>
    <w:link w:val="Heading2Char"/>
    <w:uiPriority w:val="9"/>
    <w:unhideWhenUsed/>
    <w:qFormat/>
    <w:rsid w:val="008B1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8B1DC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DC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1"/>
    <w:rsid w:val="008B1DCA"/>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8B1DCA"/>
    <w:rPr>
      <w:color w:val="0563C1" w:themeColor="hyperlink"/>
      <w:u w:val="single"/>
    </w:rPr>
  </w:style>
  <w:style w:type="paragraph" w:styleId="ListParagraph">
    <w:name w:val="List Paragraph"/>
    <w:basedOn w:val="Normal"/>
    <w:uiPriority w:val="34"/>
    <w:qFormat/>
    <w:rsid w:val="008B1DCA"/>
    <w:pPr>
      <w:ind w:left="720"/>
      <w:contextualSpacing/>
    </w:pPr>
  </w:style>
  <w:style w:type="paragraph" w:styleId="NormalWeb">
    <w:name w:val="Normal (Web)"/>
    <w:basedOn w:val="Normal"/>
    <w:uiPriority w:val="99"/>
    <w:semiHidden/>
    <w:unhideWhenUsed/>
    <w:rsid w:val="008B1DCA"/>
    <w:pPr>
      <w:spacing w:before="100" w:beforeAutospacing="1" w:after="100" w:afterAutospacing="1" w:line="240" w:lineRule="auto"/>
    </w:pPr>
    <w:rPr>
      <w:rFonts w:ascii="Times New Roman" w:eastAsia="Times New Roman" w:hAnsi="Times New Roman"/>
      <w:lang w:val="en-CA" w:eastAsia="en-CA"/>
    </w:rPr>
  </w:style>
  <w:style w:type="character" w:customStyle="1" w:styleId="lastword">
    <w:name w:val="lastword"/>
    <w:basedOn w:val="DefaultParagraphFont"/>
    <w:rsid w:val="008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Schenk</dc:creator>
  <cp:keywords/>
  <dc:description/>
  <cp:lastModifiedBy>David Schenk</cp:lastModifiedBy>
  <cp:revision>1</cp:revision>
  <dcterms:created xsi:type="dcterms:W3CDTF">2023-02-27T23:37:00Z</dcterms:created>
  <dcterms:modified xsi:type="dcterms:W3CDTF">2023-02-27T23:41:00Z</dcterms:modified>
</cp:coreProperties>
</file>