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A5" w:rsidRDefault="00D97240">
      <w:pPr>
        <w:pStyle w:val="Heading1"/>
      </w:pPr>
      <w:r>
        <w:t>Documentation tool</w:t>
      </w:r>
    </w:p>
    <w:p w:rsidR="002405A5" w:rsidRDefault="00D97240">
      <w:pPr>
        <w:pStyle w:val="Heading1"/>
      </w:pPr>
      <w:r>
        <w:t>CRAAP Test</w:t>
      </w:r>
    </w:p>
    <w:p w:rsidR="002405A5" w:rsidRDefault="00D97240">
      <w:r>
        <w:rPr>
          <w:b/>
          <w:bCs/>
          <w:sz w:val="28"/>
          <w:szCs w:val="28"/>
        </w:rPr>
        <w:br/>
        <w:t>Resource Title</w:t>
      </w:r>
      <w:proofErr w:type="gramStart"/>
      <w:r>
        <w:rPr>
          <w:b/>
          <w:bCs/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Nursing Care at the End of Life</w:t>
      </w:r>
    </w:p>
    <w:p w:rsidR="002405A5" w:rsidRDefault="00D97240">
      <w:r>
        <w:rPr>
          <w:b/>
          <w:bCs/>
          <w:sz w:val="28"/>
          <w:szCs w:val="28"/>
        </w:rPr>
        <w:br/>
        <w:t>Resource URL</w:t>
      </w:r>
      <w:proofErr w:type="gramStart"/>
      <w:r>
        <w:rPr>
          <w:b/>
          <w:bCs/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https://ecampusontario.pressbooks.pub/nursingcare/</w:t>
      </w:r>
    </w:p>
    <w:p w:rsidR="002405A5" w:rsidRDefault="00D97240">
      <w:r>
        <w:rPr>
          <w:b/>
          <w:bCs/>
          <w:sz w:val="28"/>
          <w:szCs w:val="28"/>
        </w:rPr>
        <w:br/>
        <w:t>Currency: The timeliness of the information</w:t>
      </w:r>
      <w:proofErr w:type="gramStart"/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When was the resource published or posted?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Has the resource been revised or updated?</w:t>
      </w:r>
      <w:r>
        <w:rPr>
          <w:b/>
          <w:bCs/>
          <w:sz w:val="28"/>
          <w:szCs w:val="28"/>
        </w:rPr>
        <w:br/>
        <w:t>Does your topic require current information?</w:t>
      </w:r>
      <w:r>
        <w:rPr>
          <w:b/>
          <w:bCs/>
          <w:sz w:val="28"/>
          <w:szCs w:val="28"/>
        </w:rPr>
        <w:br/>
        <w:t>Are the links functional?</w:t>
      </w:r>
      <w:r>
        <w:rPr>
          <w:sz w:val="28"/>
          <w:szCs w:val="28"/>
        </w:rPr>
        <w:br/>
        <w:t xml:space="preserve">Publication date: December 14, 2015 </w:t>
      </w:r>
      <w:proofErr w:type="gramStart"/>
      <w:r>
        <w:rPr>
          <w:sz w:val="28"/>
          <w:szCs w:val="28"/>
        </w:rPr>
        <w:t>While</w:t>
      </w:r>
      <w:proofErr w:type="gramEnd"/>
      <w:r>
        <w:rPr>
          <w:sz w:val="28"/>
          <w:szCs w:val="28"/>
        </w:rPr>
        <w:t xml:space="preserve"> it doesn't have many hyperlinks, the references are all relevant and recent enough.</w:t>
      </w:r>
    </w:p>
    <w:p w:rsidR="002405A5" w:rsidRDefault="00D97240">
      <w:r>
        <w:rPr>
          <w:b/>
          <w:bCs/>
          <w:sz w:val="28"/>
          <w:szCs w:val="28"/>
        </w:rPr>
        <w:br/>
        <w:t>Relevance</w:t>
      </w:r>
      <w:proofErr w:type="gramStart"/>
      <w:r>
        <w:rPr>
          <w:b/>
          <w:bCs/>
          <w:sz w:val="28"/>
          <w:szCs w:val="28"/>
        </w:rPr>
        <w:t>:&amp;</w:t>
      </w:r>
      <w:proofErr w:type="spellStart"/>
      <w:proofErr w:type="gramEnd"/>
      <w:r>
        <w:rPr>
          <w:b/>
          <w:bCs/>
          <w:sz w:val="28"/>
          <w:szCs w:val="28"/>
        </w:rPr>
        <w:t>nbsp;</w:t>
      </w:r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importance of the information for your needs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Does the resource relate to your needs?</w:t>
      </w:r>
      <w:r>
        <w:rPr>
          <w:b/>
          <w:bCs/>
          <w:sz w:val="28"/>
          <w:szCs w:val="28"/>
        </w:rPr>
        <w:br/>
        <w:t>Who is the intended audience?</w:t>
      </w:r>
      <w:r>
        <w:rPr>
          <w:b/>
          <w:bCs/>
          <w:sz w:val="28"/>
          <w:szCs w:val="28"/>
        </w:rPr>
        <w:br/>
        <w:t>Is the information in the resource at an appropriate level for your learners?</w:t>
      </w:r>
      <w:r>
        <w:rPr>
          <w:sz w:val="28"/>
          <w:szCs w:val="28"/>
        </w:rPr>
        <w:br/>
        <w:t xml:space="preserve">Our course targets medical professional, so the textbook </w:t>
      </w:r>
      <w:r>
        <w:rPr>
          <w:sz w:val="28"/>
          <w:szCs w:val="28"/>
        </w:rPr>
        <w:t>is very relevant to their practice and the tone/information is appropriate.</w:t>
      </w:r>
    </w:p>
    <w:p w:rsidR="002405A5" w:rsidRDefault="00D97240">
      <w:r>
        <w:rPr>
          <w:b/>
          <w:bCs/>
          <w:sz w:val="28"/>
          <w:szCs w:val="28"/>
        </w:rPr>
        <w:br/>
        <w:t>Authority: The source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Who is the creator</w:t>
      </w:r>
      <w:proofErr w:type="gramStart"/>
      <w:r>
        <w:rPr>
          <w:b/>
          <w:bCs/>
          <w:sz w:val="28"/>
          <w:szCs w:val="28"/>
        </w:rPr>
        <w:t>?&amp;</w:t>
      </w:r>
      <w:proofErr w:type="spellStart"/>
      <w:proofErr w:type="gramEnd"/>
      <w:r>
        <w:rPr>
          <w:b/>
          <w:bCs/>
          <w:sz w:val="28"/>
          <w:szCs w:val="28"/>
        </w:rPr>
        <w:t>nbsp</w:t>
      </w:r>
      <w:proofErr w:type="spellEnd"/>
      <w:r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br/>
        <w:t>What are their credentials or organizational affiliations?</w:t>
      </w:r>
      <w:r>
        <w:rPr>
          <w:b/>
          <w:bCs/>
          <w:sz w:val="28"/>
          <w:szCs w:val="28"/>
        </w:rPr>
        <w:br/>
        <w:t>Are they qualified to write on this topic?</w:t>
      </w:r>
      <w:r>
        <w:rPr>
          <w:sz w:val="28"/>
          <w:szCs w:val="28"/>
        </w:rPr>
        <w:br/>
        <w:t>The auth</w:t>
      </w:r>
      <w:r>
        <w:rPr>
          <w:sz w:val="28"/>
          <w:szCs w:val="28"/>
        </w:rPr>
        <w:t>or, Susan E. Lowey, is more than qualified. Her credentials are as follows: PhD, RN, CHPN and Assistant Professor in the Department of Nursing.</w:t>
      </w:r>
    </w:p>
    <w:p w:rsidR="002405A5" w:rsidRDefault="00D97240">
      <w:r>
        <w:rPr>
          <w:b/>
          <w:bCs/>
          <w:sz w:val="28"/>
          <w:szCs w:val="28"/>
        </w:rPr>
        <w:br/>
        <w:t>Accuracy</w:t>
      </w:r>
      <w:proofErr w:type="gramStart"/>
      <w:r>
        <w:rPr>
          <w:b/>
          <w:bCs/>
          <w:sz w:val="28"/>
          <w:szCs w:val="28"/>
        </w:rPr>
        <w:t>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reliability and truthfulness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Is the information supported by evidence?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Has the resource </w:t>
      </w:r>
      <w:proofErr w:type="gramStart"/>
      <w:r>
        <w:rPr>
          <w:b/>
          <w:bCs/>
          <w:sz w:val="28"/>
          <w:szCs w:val="28"/>
        </w:rPr>
        <w:t>been reviewed or refereed</w:t>
      </w:r>
      <w:proofErr w:type="gram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>Are there spelling, grammar, or typographical errors?</w:t>
      </w:r>
      <w:r>
        <w:rPr>
          <w:sz w:val="28"/>
          <w:szCs w:val="28"/>
        </w:rPr>
        <w:br/>
        <w:t xml:space="preserve">The publisher, Open SUNY Textbooks and the pilot project for which the textbook </w:t>
      </w:r>
      <w:proofErr w:type="gramStart"/>
      <w:r>
        <w:rPr>
          <w:sz w:val="28"/>
          <w:szCs w:val="28"/>
        </w:rPr>
        <w:t>was created</w:t>
      </w:r>
      <w:proofErr w:type="gramEnd"/>
      <w:r>
        <w:rPr>
          <w:sz w:val="28"/>
          <w:szCs w:val="28"/>
        </w:rPr>
        <w:t xml:space="preserve"> both seem credible and I would assume followed a quality assurance</w:t>
      </w:r>
      <w:r>
        <w:rPr>
          <w:sz w:val="28"/>
          <w:szCs w:val="28"/>
        </w:rPr>
        <w:t>/review process. The textbook does not contain many errors.</w:t>
      </w:r>
    </w:p>
    <w:p w:rsidR="002405A5" w:rsidRDefault="00D97240">
      <w:r>
        <w:rPr>
          <w:b/>
          <w:bCs/>
          <w:sz w:val="28"/>
          <w:szCs w:val="28"/>
        </w:rPr>
        <w:br/>
        <w:t>Purpose</w:t>
      </w:r>
      <w:proofErr w:type="gramStart"/>
      <w:r>
        <w:rPr>
          <w:b/>
          <w:bCs/>
          <w:sz w:val="28"/>
          <w:szCs w:val="28"/>
        </w:rPr>
        <w:t>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reason the information exists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Why does this resource exist? (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inform, teach, sell, entertain, or persuade?)</w:t>
      </w:r>
      <w:r>
        <w:rPr>
          <w:b/>
          <w:bCs/>
          <w:sz w:val="28"/>
          <w:szCs w:val="28"/>
        </w:rPr>
        <w:br/>
        <w:t>Is the information fact, opinion, or propaganda?</w:t>
      </w:r>
      <w:r>
        <w:rPr>
          <w:b/>
          <w:bCs/>
          <w:sz w:val="28"/>
          <w:szCs w:val="28"/>
        </w:rPr>
        <w:br/>
        <w:t>Are there politi</w:t>
      </w:r>
      <w:r>
        <w:rPr>
          <w:b/>
          <w:bCs/>
          <w:sz w:val="28"/>
          <w:szCs w:val="28"/>
        </w:rPr>
        <w:t>cal, ideological, cultural, religious, institutional, or personal biases?</w:t>
      </w:r>
      <w:r>
        <w:rPr>
          <w:sz w:val="28"/>
          <w:szCs w:val="28"/>
        </w:rPr>
        <w:br/>
        <w:t xml:space="preserve">The resource is objective and unbiased and </w:t>
      </w:r>
      <w:proofErr w:type="gramStart"/>
      <w:r>
        <w:rPr>
          <w:sz w:val="28"/>
          <w:szCs w:val="28"/>
        </w:rPr>
        <w:t>was created</w:t>
      </w:r>
      <w:proofErr w:type="gramEnd"/>
      <w:r>
        <w:rPr>
          <w:sz w:val="28"/>
          <w:szCs w:val="28"/>
        </w:rPr>
        <w:t xml:space="preserve"> for a similar purpose to our course: to teach/inform practitioners so they may further develop their knowledge and skills.</w:t>
      </w:r>
      <w:bookmarkStart w:id="0" w:name="_GoBack"/>
      <w:bookmarkEnd w:id="0"/>
      <w:r>
        <w:rPr>
          <w:sz w:val="28"/>
          <w:szCs w:val="28"/>
        </w:rPr>
        <w:br/>
      </w:r>
    </w:p>
    <w:p w:rsidR="002405A5" w:rsidRDefault="00D97240">
      <w:r>
        <w:rPr>
          <w:b/>
          <w:bCs/>
          <w:sz w:val="28"/>
          <w:szCs w:val="28"/>
        </w:rPr>
        <w:br/>
        <w:t>No</w:t>
      </w:r>
      <w:r>
        <w:rPr>
          <w:b/>
          <w:bCs/>
          <w:sz w:val="28"/>
          <w:szCs w:val="28"/>
        </w:rPr>
        <w:t>tes</w:t>
      </w:r>
      <w:proofErr w:type="gramStart"/>
      <w:r>
        <w:rPr>
          <w:b/>
          <w:bCs/>
          <w:sz w:val="28"/>
          <w:szCs w:val="28"/>
        </w:rPr>
        <w:t>:&amp;</w:t>
      </w:r>
      <w:proofErr w:type="spellStart"/>
      <w:proofErr w:type="gramEnd"/>
      <w:r>
        <w:rPr>
          <w:b/>
          <w:bCs/>
          <w:sz w:val="28"/>
          <w:szCs w:val="28"/>
        </w:rPr>
        <w:t>nbsp;Are</w:t>
      </w:r>
      <w:proofErr w:type="spellEnd"/>
      <w:r>
        <w:rPr>
          <w:b/>
          <w:bCs/>
          <w:sz w:val="28"/>
          <w:szCs w:val="28"/>
        </w:rPr>
        <w:t xml:space="preserve"> there additional questions or observations you have about this material that affect your decision to use it? (</w:t>
      </w:r>
      <w:proofErr w:type="gramStart"/>
      <w:r>
        <w:rPr>
          <w:b/>
          <w:bCs/>
          <w:sz w:val="28"/>
          <w:szCs w:val="28"/>
        </w:rPr>
        <w:t>i.e</w:t>
      </w:r>
      <w:proofErr w:type="gramEnd"/>
      <w:r>
        <w:rPr>
          <w:b/>
          <w:bCs/>
          <w:sz w:val="28"/>
          <w:szCs w:val="28"/>
        </w:rPr>
        <w:t>. this is an opinion piece that I will use to demonstrate one side of an argument).</w:t>
      </w:r>
      <w:r>
        <w:rPr>
          <w:sz w:val="28"/>
          <w:szCs w:val="28"/>
        </w:rPr>
        <w:br/>
        <w:t xml:space="preserve">I appreciate that the textbook </w:t>
      </w:r>
      <w:proofErr w:type="gramStart"/>
      <w:r>
        <w:rPr>
          <w:sz w:val="28"/>
          <w:szCs w:val="28"/>
        </w:rPr>
        <w:t>was structured</w:t>
      </w:r>
      <w:proofErr w:type="gramEnd"/>
      <w:r>
        <w:rPr>
          <w:sz w:val="28"/>
          <w:szCs w:val="28"/>
        </w:rPr>
        <w:t xml:space="preserve"> as before/during/after, which they called: anticipation, in the moment and afterwards. I also love that they added "What You Should Know" boxes throughout to really emphasize certain concepts. </w:t>
      </w:r>
    </w:p>
    <w:p w:rsidR="002405A5" w:rsidRDefault="00D97240">
      <w:r>
        <w:rPr>
          <w:b/>
          <w:bCs/>
          <w:sz w:val="28"/>
          <w:szCs w:val="28"/>
        </w:rPr>
        <w:br/>
        <w:t>Final Recommendation</w:t>
      </w:r>
      <w:proofErr w:type="gramStart"/>
      <w:r>
        <w:rPr>
          <w:b/>
          <w:bCs/>
          <w:sz w:val="28"/>
          <w:szCs w:val="28"/>
        </w:rPr>
        <w:t>:&amp;</w:t>
      </w:r>
      <w:proofErr w:type="spellStart"/>
      <w:proofErr w:type="gramEnd"/>
      <w:r>
        <w:rPr>
          <w:b/>
          <w:bCs/>
          <w:sz w:val="28"/>
          <w:szCs w:val="28"/>
        </w:rPr>
        <w:t>nbsp;Will</w:t>
      </w:r>
      <w:proofErr w:type="spellEnd"/>
      <w:r>
        <w:rPr>
          <w:b/>
          <w:bCs/>
          <w:sz w:val="28"/>
          <w:szCs w:val="28"/>
        </w:rPr>
        <w:t xml:space="preserve"> you use this resource? Why o</w:t>
      </w:r>
      <w:r>
        <w:rPr>
          <w:b/>
          <w:bCs/>
          <w:sz w:val="28"/>
          <w:szCs w:val="28"/>
        </w:rPr>
        <w:t>r why not?</w:t>
      </w:r>
      <w:r>
        <w:rPr>
          <w:sz w:val="28"/>
          <w:szCs w:val="28"/>
        </w:rPr>
        <w:br/>
        <w:t>I will recommend this resource as I find it very thorough and relevant to the topic of palliative care.</w:t>
      </w:r>
    </w:p>
    <w:sectPr w:rsidR="002405A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A88"/>
    <w:multiLevelType w:val="hybridMultilevel"/>
    <w:tmpl w:val="7F64C318"/>
    <w:lvl w:ilvl="0" w:tplc="16260A82">
      <w:start w:val="1"/>
      <w:numFmt w:val="bullet"/>
      <w:lvlText w:val="●"/>
      <w:lvlJc w:val="left"/>
      <w:pPr>
        <w:ind w:left="720" w:hanging="360"/>
      </w:pPr>
    </w:lvl>
    <w:lvl w:ilvl="1" w:tplc="57747E92">
      <w:start w:val="1"/>
      <w:numFmt w:val="bullet"/>
      <w:lvlText w:val="○"/>
      <w:lvlJc w:val="left"/>
      <w:pPr>
        <w:ind w:left="1440" w:hanging="360"/>
      </w:pPr>
    </w:lvl>
    <w:lvl w:ilvl="2" w:tplc="27622F12">
      <w:start w:val="1"/>
      <w:numFmt w:val="bullet"/>
      <w:lvlText w:val="■"/>
      <w:lvlJc w:val="left"/>
      <w:pPr>
        <w:ind w:left="2160" w:hanging="360"/>
      </w:pPr>
    </w:lvl>
    <w:lvl w:ilvl="3" w:tplc="4250466C">
      <w:start w:val="1"/>
      <w:numFmt w:val="bullet"/>
      <w:lvlText w:val="●"/>
      <w:lvlJc w:val="left"/>
      <w:pPr>
        <w:ind w:left="2880" w:hanging="360"/>
      </w:pPr>
    </w:lvl>
    <w:lvl w:ilvl="4" w:tplc="FEC0B468">
      <w:start w:val="1"/>
      <w:numFmt w:val="bullet"/>
      <w:lvlText w:val="○"/>
      <w:lvlJc w:val="left"/>
      <w:pPr>
        <w:ind w:left="3600" w:hanging="360"/>
      </w:pPr>
    </w:lvl>
    <w:lvl w:ilvl="5" w:tplc="93FCA13C">
      <w:start w:val="1"/>
      <w:numFmt w:val="bullet"/>
      <w:lvlText w:val="■"/>
      <w:lvlJc w:val="left"/>
      <w:pPr>
        <w:ind w:left="4320" w:hanging="360"/>
      </w:pPr>
    </w:lvl>
    <w:lvl w:ilvl="6" w:tplc="0F6869BA">
      <w:start w:val="1"/>
      <w:numFmt w:val="bullet"/>
      <w:lvlText w:val="●"/>
      <w:lvlJc w:val="left"/>
      <w:pPr>
        <w:ind w:left="5040" w:hanging="360"/>
      </w:pPr>
    </w:lvl>
    <w:lvl w:ilvl="7" w:tplc="9D2623DC">
      <w:start w:val="1"/>
      <w:numFmt w:val="bullet"/>
      <w:lvlText w:val="●"/>
      <w:lvlJc w:val="left"/>
      <w:pPr>
        <w:ind w:left="5760" w:hanging="360"/>
      </w:pPr>
    </w:lvl>
    <w:lvl w:ilvl="8" w:tplc="353ED42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A5"/>
    <w:rsid w:val="002405A5"/>
    <w:rsid w:val="00D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6F6D-E5DC-4756-BB9D-32D6BEDC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qFormat/>
    <w:pPr>
      <w:outlineLvl w:val="3"/>
    </w:pPr>
    <w:rPr>
      <w:i/>
      <w:iCs/>
      <w:color w:val="2E74B5"/>
    </w:rPr>
  </w:style>
  <w:style w:type="paragraph" w:styleId="Heading5">
    <w:name w:val="heading 5"/>
    <w:qFormat/>
    <w:pPr>
      <w:outlineLvl w:val="4"/>
    </w:pPr>
    <w:rPr>
      <w:color w:val="2E74B5"/>
    </w:rPr>
  </w:style>
  <w:style w:type="paragraph" w:styleId="Heading6">
    <w:name w:val="heading 6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Miranda McKenzie</cp:lastModifiedBy>
  <cp:revision>2</cp:revision>
  <dcterms:created xsi:type="dcterms:W3CDTF">2023-07-17T03:17:00Z</dcterms:created>
  <dcterms:modified xsi:type="dcterms:W3CDTF">2023-07-17T03:17:00Z</dcterms:modified>
</cp:coreProperties>
</file>