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B2" w:rsidRDefault="00ED7A7E">
      <w:r>
        <w:fldChar w:fldCharType="begin"/>
      </w:r>
      <w:r>
        <w:instrText xml:space="preserve"> HYPERLINK "https://h5p.org/node/100161" </w:instrText>
      </w:r>
      <w:r>
        <w:fldChar w:fldCharType="separate"/>
      </w:r>
      <w:r>
        <w:rPr>
          <w:rStyle w:val="Hyperlink"/>
        </w:rPr>
        <w:t>https://h5p.org/node/100161</w:t>
      </w:r>
      <w:r>
        <w:rPr>
          <w:rStyle w:val="Hyperlink"/>
        </w:rPr>
        <w:fldChar w:fldCharType="end"/>
      </w:r>
    </w:p>
    <w:p w:rsidR="00306AB2" w:rsidRDefault="00ED7A7E">
      <w:r>
        <w:br/>
      </w:r>
      <w:r>
        <w:br/>
        <w:t xml:space="preserve">Enter your "Students" response: </w:t>
      </w:r>
      <w:r>
        <w:br/>
      </w:r>
      <w:r>
        <w:t xml:space="preserve">Since we are limited to what we can impose on students, I chose to leverage a technology sanctioned by the institution instead of using an external option.  Therefore, this is something that - students automatically have access to with the institutional </w:t>
      </w:r>
      <w:proofErr w:type="gramStart"/>
      <w:r>
        <w:t>ac</w:t>
      </w:r>
      <w:r>
        <w:t>count  -</w:t>
      </w:r>
      <w:proofErr w:type="gramEnd"/>
      <w:r>
        <w:t xml:space="preserve"> they are supported by both IT services and our unit - can be accessed from anywhere - it is free to all students with active accounts</w:t>
      </w:r>
      <w:r>
        <w:br/>
      </w:r>
    </w:p>
    <w:p w:rsidR="00306AB2" w:rsidRDefault="00ED7A7E">
      <w:r>
        <w:br/>
      </w:r>
      <w:r>
        <w:br/>
        <w:t xml:space="preserve">Enter your "Ease of Use" response </w:t>
      </w:r>
      <w:r>
        <w:br/>
        <w:t>While the technology can be difficult to navigate, it is something that alm</w:t>
      </w:r>
      <w:r>
        <w:t>ost all (if not all) students know how to use, it is supported by the institution so it's both reliable and something that students don't have to worry about maintaining and technical support is always available.</w:t>
      </w:r>
      <w:r>
        <w:br/>
      </w:r>
    </w:p>
    <w:p w:rsidR="00306AB2" w:rsidRDefault="00ED7A7E">
      <w:r>
        <w:br/>
      </w:r>
      <w:r>
        <w:br/>
        <w:t xml:space="preserve">Enter your "Cost" response </w:t>
      </w:r>
      <w:r>
        <w:br/>
        <w:t>This is some</w:t>
      </w:r>
      <w:r>
        <w:t xml:space="preserve">thing that already exists - the only thing required is training and/or instructional resources for how to use it. Since we </w:t>
      </w:r>
      <w:proofErr w:type="gramStart"/>
      <w:r>
        <w:t>don't</w:t>
      </w:r>
      <w:proofErr w:type="gramEnd"/>
      <w:r>
        <w:t xml:space="preserve"> have funding for new technologies, this is leveraging something that already exists. Any of the following OERs could be used to</w:t>
      </w:r>
      <w:r>
        <w:t xml:space="preserve"> better support all users: </w:t>
      </w:r>
      <w:hyperlink r:id="rId5" w:history="1">
        <w:r w:rsidRPr="007129FC">
          <w:rPr>
            <w:rStyle w:val="Hyperlink"/>
          </w:rPr>
          <w:t>https://oercommons.org/search?f.search=zoom&amp;f.general_subject=&amp;f.sublevel=&amp;f.alignment_standard</w:t>
        </w:r>
      </w:hyperlink>
      <w:r>
        <w:t xml:space="preserve">= </w:t>
      </w:r>
      <w:bookmarkStart w:id="0" w:name="_GoBack"/>
      <w:bookmarkEnd w:id="0"/>
      <w:r>
        <w:t xml:space="preserve"> </w:t>
      </w:r>
      <w:r>
        <w:br/>
      </w:r>
    </w:p>
    <w:p w:rsidR="00306AB2" w:rsidRDefault="00ED7A7E">
      <w:r>
        <w:br/>
      </w:r>
      <w:r>
        <w:br/>
        <w:t xml:space="preserve">Your Teaching and Pedagogical Considerations response: </w:t>
      </w:r>
      <w:r>
        <w:br/>
        <w:t>This technology allows for both more options in instructional strategies</w:t>
      </w:r>
      <w:r>
        <w:t xml:space="preserve"> but also more formats in which students can submit assignments, so yes it meets our desired outcomes.  Because it is a videoconferencing software, it automatically includes features that help support content presentation while users develop the relevant s</w:t>
      </w:r>
      <w:r>
        <w:t>kills in online interactions.</w:t>
      </w:r>
      <w:r>
        <w:br/>
      </w:r>
    </w:p>
    <w:p w:rsidR="00306AB2" w:rsidRDefault="00ED7A7E">
      <w:r>
        <w:br/>
      </w:r>
      <w:r>
        <w:br/>
        <w:t xml:space="preserve">Your "Interaction" response: </w:t>
      </w:r>
      <w:r>
        <w:br/>
        <w:t>By default, the software facilitates interactions; however, it does still require supports and resources for proper use. If used properly, it can absolutely support a good balance.</w:t>
      </w:r>
      <w:r>
        <w:br/>
      </w:r>
    </w:p>
    <w:p w:rsidR="00306AB2" w:rsidRDefault="00ED7A7E">
      <w:r>
        <w:br/>
      </w:r>
      <w:r>
        <w:br/>
        <w:t>Your "Org</w:t>
      </w:r>
      <w:r>
        <w:t xml:space="preserve">anisational Issues" response: </w:t>
      </w:r>
      <w:r>
        <w:br/>
        <w:t xml:space="preserve">While our institution does try to offer different options of potential technology to </w:t>
      </w:r>
      <w:proofErr w:type="gramStart"/>
      <w:r>
        <w:t>be used</w:t>
      </w:r>
      <w:proofErr w:type="gramEnd"/>
      <w:r>
        <w:t xml:space="preserve"> for instructional purposes, it is not financially able to provide many costly alternatives. That </w:t>
      </w:r>
      <w:proofErr w:type="gramStart"/>
      <w:r>
        <w:t>being said</w:t>
      </w:r>
      <w:proofErr w:type="gramEnd"/>
      <w:r>
        <w:t>, our unit is responsible</w:t>
      </w:r>
      <w:r>
        <w:t xml:space="preserve"> for supporting instructors in the use of technology and the right choice depending on their needs. In doing so, we can also ensure that it is valuable, accessible and current. As long as it relates to our positions, we do have institutional support for pr</w:t>
      </w:r>
      <w:r>
        <w:t>ofessional development. We are limited in what we can use, but we are encouraged to find new ways to use existing technology.</w:t>
      </w:r>
      <w:r>
        <w:br/>
      </w:r>
    </w:p>
    <w:p w:rsidR="00306AB2" w:rsidRDefault="00ED7A7E">
      <w:r>
        <w:br/>
      </w:r>
      <w:r>
        <w:br/>
        <w:t xml:space="preserve">Your "Networking" response: </w:t>
      </w:r>
      <w:r>
        <w:br/>
        <w:t>It is not as important for learners to network beyond the course so the technology chosen does not</w:t>
      </w:r>
      <w:r>
        <w:t xml:space="preserve"> (nor does it need to) support this. Social media is also not a high priority so support is not needed/relevant. </w:t>
      </w:r>
      <w:r>
        <w:br/>
      </w:r>
    </w:p>
    <w:p w:rsidR="00306AB2" w:rsidRDefault="00ED7A7E">
      <w:r>
        <w:br/>
      </w:r>
      <w:r>
        <w:br/>
        <w:t xml:space="preserve">Your Security and Privacy response: </w:t>
      </w:r>
      <w:r>
        <w:br/>
        <w:t>All student information must be private and secure, unless there is written consent stating otherwise.</w:t>
      </w:r>
      <w:r>
        <w:t xml:space="preserve"> Our institution has many policies regarding student rights, access to information, third party software and more that protect students' right to privacy. The </w:t>
      </w:r>
      <w:proofErr w:type="gramStart"/>
      <w:r>
        <w:t>technology chosen is sanctioned by the institution</w:t>
      </w:r>
      <w:proofErr w:type="gramEnd"/>
      <w:r>
        <w:t xml:space="preserve">, so there is no worry </w:t>
      </w:r>
      <w:r>
        <w:lastRenderedPageBreak/>
        <w:t>that it infringes any po</w:t>
      </w:r>
      <w:r>
        <w:t>licies. Our LMS would safely allow for the sharing and access of content solely for our students.</w:t>
      </w:r>
      <w:r>
        <w:br/>
      </w:r>
    </w:p>
    <w:sectPr w:rsidR="00306AB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54385"/>
    <w:multiLevelType w:val="hybridMultilevel"/>
    <w:tmpl w:val="FF2E1E60"/>
    <w:lvl w:ilvl="0" w:tplc="A9F0DCB0">
      <w:start w:val="1"/>
      <w:numFmt w:val="bullet"/>
      <w:lvlText w:val="●"/>
      <w:lvlJc w:val="left"/>
      <w:pPr>
        <w:ind w:left="720" w:hanging="360"/>
      </w:pPr>
    </w:lvl>
    <w:lvl w:ilvl="1" w:tplc="DD66171E">
      <w:start w:val="1"/>
      <w:numFmt w:val="bullet"/>
      <w:lvlText w:val="○"/>
      <w:lvlJc w:val="left"/>
      <w:pPr>
        <w:ind w:left="1440" w:hanging="360"/>
      </w:pPr>
    </w:lvl>
    <w:lvl w:ilvl="2" w:tplc="26D62652">
      <w:start w:val="1"/>
      <w:numFmt w:val="bullet"/>
      <w:lvlText w:val="■"/>
      <w:lvlJc w:val="left"/>
      <w:pPr>
        <w:ind w:left="2160" w:hanging="360"/>
      </w:pPr>
    </w:lvl>
    <w:lvl w:ilvl="3" w:tplc="6D2EE66C">
      <w:start w:val="1"/>
      <w:numFmt w:val="bullet"/>
      <w:lvlText w:val="●"/>
      <w:lvlJc w:val="left"/>
      <w:pPr>
        <w:ind w:left="2880" w:hanging="360"/>
      </w:pPr>
    </w:lvl>
    <w:lvl w:ilvl="4" w:tplc="8242A2B6">
      <w:start w:val="1"/>
      <w:numFmt w:val="bullet"/>
      <w:lvlText w:val="○"/>
      <w:lvlJc w:val="left"/>
      <w:pPr>
        <w:ind w:left="3600" w:hanging="360"/>
      </w:pPr>
    </w:lvl>
    <w:lvl w:ilvl="5" w:tplc="B506570C">
      <w:start w:val="1"/>
      <w:numFmt w:val="bullet"/>
      <w:lvlText w:val="■"/>
      <w:lvlJc w:val="left"/>
      <w:pPr>
        <w:ind w:left="4320" w:hanging="360"/>
      </w:pPr>
    </w:lvl>
    <w:lvl w:ilvl="6" w:tplc="DA7C406E">
      <w:start w:val="1"/>
      <w:numFmt w:val="bullet"/>
      <w:lvlText w:val="●"/>
      <w:lvlJc w:val="left"/>
      <w:pPr>
        <w:ind w:left="5040" w:hanging="360"/>
      </w:pPr>
    </w:lvl>
    <w:lvl w:ilvl="7" w:tplc="3CDACCAC">
      <w:start w:val="1"/>
      <w:numFmt w:val="bullet"/>
      <w:lvlText w:val="●"/>
      <w:lvlJc w:val="left"/>
      <w:pPr>
        <w:ind w:left="5760" w:hanging="360"/>
      </w:pPr>
    </w:lvl>
    <w:lvl w:ilvl="8" w:tplc="74F08FA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B2"/>
    <w:rsid w:val="00306AB2"/>
    <w:rsid w:val="00ED7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D77"/>
  <w15:docId w15:val="{09FCE445-D17E-473C-9F7D-D2AD1DF4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ercommons.org/search?f.search=zoom&amp;f.general_subject=&amp;f.sublevel=&amp;f.alignment_stand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 </cp:lastModifiedBy>
  <cp:revision>2</cp:revision>
  <dcterms:created xsi:type="dcterms:W3CDTF">2023-07-21T03:15:00Z</dcterms:created>
  <dcterms:modified xsi:type="dcterms:W3CDTF">2023-07-21T03:16:00Z</dcterms:modified>
</cp:coreProperties>
</file>