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583A3" w14:textId="77777777" w:rsidR="004C5DC4" w:rsidRDefault="00000000">
      <w:pPr>
        <w:pStyle w:val="Heading2"/>
        <w:keepNext w:val="0"/>
        <w:keepLines w:val="0"/>
        <w:spacing w:before="120" w:after="80"/>
        <w:rPr>
          <w:b/>
          <w:sz w:val="34"/>
          <w:szCs w:val="34"/>
        </w:rPr>
      </w:pPr>
      <w:bookmarkStart w:id="0" w:name="_9i7jvrjkivjs" w:colFirst="0" w:colLast="0"/>
      <w:bookmarkEnd w:id="0"/>
      <w:r>
        <w:rPr>
          <w:b/>
          <w:sz w:val="34"/>
          <w:szCs w:val="34"/>
        </w:rPr>
        <w:t>Technology-Enabled Activity Planning Document</w:t>
      </w:r>
    </w:p>
    <w:p w14:paraId="5D17EC83" w14:textId="77777777" w:rsidR="004C5DC4" w:rsidRDefault="00000000">
      <w:pPr>
        <w:rPr>
          <w:b/>
          <w:color w:val="000000"/>
          <w:sz w:val="26"/>
          <w:szCs w:val="26"/>
        </w:rPr>
      </w:pPr>
      <w:r>
        <w:t>This document may help you plan your creation, as well as encouraging you to estimate how much time you will need to invest.</w:t>
      </w:r>
    </w:p>
    <w:tbl>
      <w:tblPr>
        <w:tblStyle w:val="a"/>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86"/>
        <w:gridCol w:w="6739"/>
      </w:tblGrid>
      <w:tr w:rsidR="004C5DC4" w14:paraId="7731F901" w14:textId="77777777">
        <w:trPr>
          <w:trHeight w:val="760"/>
        </w:trPr>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D957CB" w14:textId="77777777" w:rsidR="004C5DC4" w:rsidRDefault="00000000">
            <w:r>
              <w:t>Title:</w:t>
            </w:r>
          </w:p>
        </w:tc>
        <w:tc>
          <w:tcPr>
            <w:tcW w:w="673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20A10C4" w14:textId="13D738D8" w:rsidR="004C5DC4" w:rsidRDefault="002B7C27">
            <w:pPr>
              <w:rPr>
                <w:i/>
              </w:rPr>
            </w:pPr>
            <w:r>
              <w:t>Dox Support</w:t>
            </w:r>
          </w:p>
        </w:tc>
      </w:tr>
      <w:tr w:rsidR="004C5DC4" w14:paraId="777DF56B" w14:textId="77777777">
        <w:trPr>
          <w:trHeight w:val="76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32A9858" w14:textId="77777777" w:rsidR="004C5DC4" w:rsidRDefault="00000000">
            <w:r>
              <w:t>Tool using:</w:t>
            </w:r>
          </w:p>
        </w:tc>
        <w:tc>
          <w:tcPr>
            <w:tcW w:w="6739" w:type="dxa"/>
            <w:tcBorders>
              <w:bottom w:val="single" w:sz="8" w:space="0" w:color="000000"/>
              <w:right w:val="single" w:sz="8" w:space="0" w:color="000000"/>
            </w:tcBorders>
            <w:tcMar>
              <w:top w:w="100" w:type="dxa"/>
              <w:left w:w="100" w:type="dxa"/>
              <w:bottom w:w="100" w:type="dxa"/>
              <w:right w:w="100" w:type="dxa"/>
            </w:tcMar>
          </w:tcPr>
          <w:p w14:paraId="242340E9" w14:textId="7DED3F64" w:rsidR="004C5DC4" w:rsidRDefault="00B93188">
            <w:r>
              <w:t>Zoom, Open Text Help</w:t>
            </w:r>
          </w:p>
        </w:tc>
      </w:tr>
      <w:tr w:rsidR="004C5DC4" w14:paraId="0A701924" w14:textId="77777777">
        <w:trPr>
          <w:trHeight w:val="154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63D14B7" w14:textId="77777777" w:rsidR="004C5DC4" w:rsidRDefault="00000000">
            <w:r>
              <w:t>Idea:</w:t>
            </w:r>
          </w:p>
        </w:tc>
        <w:tc>
          <w:tcPr>
            <w:tcW w:w="6739" w:type="dxa"/>
            <w:tcBorders>
              <w:bottom w:val="single" w:sz="8" w:space="0" w:color="000000"/>
              <w:right w:val="single" w:sz="8" w:space="0" w:color="000000"/>
            </w:tcBorders>
            <w:tcMar>
              <w:top w:w="100" w:type="dxa"/>
              <w:left w:w="100" w:type="dxa"/>
              <w:bottom w:w="100" w:type="dxa"/>
              <w:right w:w="100" w:type="dxa"/>
            </w:tcMar>
          </w:tcPr>
          <w:p w14:paraId="60507A48" w14:textId="3637088C" w:rsidR="004C5DC4" w:rsidRDefault="00B93188">
            <w:r>
              <w:t xml:space="preserve">My aim is to address the needs of staff who are struggling with the transition to our new document management system.  Some need encouragement to try it in real world situations that are embedded in their everyday work.  Rather than watch YouTube videos on how to use it </w:t>
            </w:r>
            <w:r w:rsidR="00092337">
              <w:t xml:space="preserve">(which haven’t been too successful in the past), </w:t>
            </w:r>
            <w:r>
              <w:t xml:space="preserve">we will use synchronous Zoom 1:1 tutorials to walk people through their own personal </w:t>
            </w:r>
            <w:r w:rsidR="00092337">
              <w:t xml:space="preserve">Dox </w:t>
            </w:r>
            <w:r>
              <w:t>workspace.</w:t>
            </w:r>
          </w:p>
        </w:tc>
      </w:tr>
      <w:tr w:rsidR="004C5DC4" w14:paraId="428830AE" w14:textId="77777777">
        <w:trPr>
          <w:trHeight w:val="168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9812CA9" w14:textId="77777777" w:rsidR="004C5DC4" w:rsidRDefault="00000000">
            <w:r>
              <w:t>Curriculum integration:</w:t>
            </w:r>
          </w:p>
        </w:tc>
        <w:tc>
          <w:tcPr>
            <w:tcW w:w="6739" w:type="dxa"/>
            <w:tcBorders>
              <w:bottom w:val="single" w:sz="8" w:space="0" w:color="000000"/>
              <w:right w:val="single" w:sz="8" w:space="0" w:color="000000"/>
            </w:tcBorders>
            <w:tcMar>
              <w:top w:w="100" w:type="dxa"/>
              <w:left w:w="100" w:type="dxa"/>
              <w:bottom w:w="100" w:type="dxa"/>
              <w:right w:w="100" w:type="dxa"/>
            </w:tcMar>
          </w:tcPr>
          <w:p w14:paraId="48524B94" w14:textId="00EAB90A" w:rsidR="004C5DC4" w:rsidRDefault="00000000">
            <w:r>
              <w:t>[</w:t>
            </w:r>
            <w:r>
              <w:rPr>
                <w:i/>
              </w:rPr>
              <w:t xml:space="preserve">List any </w:t>
            </w:r>
            <w:r w:rsidR="004E33D4">
              <w:rPr>
                <w:i/>
              </w:rPr>
              <w:t>leadership</w:t>
            </w:r>
            <w:r>
              <w:rPr>
                <w:i/>
              </w:rPr>
              <w:t xml:space="preserve"> concepts/skills/activities that the tech creation will either include, assess or build </w:t>
            </w:r>
            <w:proofErr w:type="gramStart"/>
            <w:r>
              <w:rPr>
                <w:i/>
              </w:rPr>
              <w:t xml:space="preserve">upon </w:t>
            </w:r>
            <w:r>
              <w:t>]</w:t>
            </w:r>
            <w:proofErr w:type="gramEnd"/>
          </w:p>
          <w:p w14:paraId="22FB0197" w14:textId="77777777" w:rsidR="00B93188" w:rsidRDefault="007F2E16" w:rsidP="007F2E16">
            <w:pPr>
              <w:pStyle w:val="ListParagraph"/>
              <w:numPr>
                <w:ilvl w:val="0"/>
                <w:numId w:val="2"/>
              </w:numPr>
            </w:pPr>
            <w:r>
              <w:t xml:space="preserve">Knowledge of learning technologies and how to use them </w:t>
            </w:r>
            <w:proofErr w:type="gramStart"/>
            <w:r>
              <w:t>effectively</w:t>
            </w:r>
            <w:proofErr w:type="gramEnd"/>
          </w:p>
          <w:p w14:paraId="515D5FB9" w14:textId="77777777" w:rsidR="007F2E16" w:rsidRDefault="007F2E16" w:rsidP="007F2E16">
            <w:pPr>
              <w:pStyle w:val="ListParagraph"/>
              <w:numPr>
                <w:ilvl w:val="0"/>
                <w:numId w:val="2"/>
              </w:numPr>
            </w:pPr>
            <w:r>
              <w:t>Provide effective onboarding and ongoing development opportunities for the Program Team</w:t>
            </w:r>
          </w:p>
          <w:p w14:paraId="3B9AF3CF" w14:textId="394EFA1F" w:rsidR="007F2E16" w:rsidRDefault="007F2E16" w:rsidP="007F2E16">
            <w:pPr>
              <w:pStyle w:val="ListParagraph"/>
              <w:numPr>
                <w:ilvl w:val="0"/>
                <w:numId w:val="2"/>
              </w:numPr>
            </w:pPr>
            <w:r>
              <w:t>Provide leadership to the Program Team as required</w:t>
            </w:r>
          </w:p>
        </w:tc>
      </w:tr>
    </w:tbl>
    <w:p w14:paraId="7DC04CF0" w14:textId="77777777" w:rsidR="004C5DC4" w:rsidRDefault="004C5DC4"/>
    <w:p w14:paraId="55548933" w14:textId="77777777" w:rsidR="004C5DC4" w:rsidRDefault="00000000">
      <w:r>
        <w:t>Now</w:t>
      </w:r>
      <w:r>
        <w:rPr>
          <w:b/>
        </w:rPr>
        <w:t>,</w:t>
      </w:r>
      <w:r>
        <w:rPr>
          <w:b/>
          <w:sz w:val="24"/>
          <w:szCs w:val="24"/>
        </w:rPr>
        <w:t xml:space="preserve"> </w:t>
      </w:r>
      <w:r>
        <w:t>identify what tasks are involved in your creation and estimate how much time it will take to complete them. It’s not a commitment to a particular approach, rather a guide for you to anticipate what will be required.</w:t>
      </w:r>
    </w:p>
    <w:p w14:paraId="272046AA" w14:textId="77777777" w:rsidR="004C5DC4" w:rsidRDefault="00000000">
      <w:r>
        <w:t>Enter an ‘X’ in any column next to a task your creation will entail, and then predict how long it will take you to do (in hours).</w:t>
      </w:r>
    </w:p>
    <w:tbl>
      <w:tblPr>
        <w:tblStyle w:val="a0"/>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68"/>
        <w:gridCol w:w="5894"/>
        <w:gridCol w:w="2063"/>
      </w:tblGrid>
      <w:tr w:rsidR="004C5DC4" w14:paraId="1B2B24AE" w14:textId="77777777">
        <w:trPr>
          <w:trHeight w:val="760"/>
        </w:trPr>
        <w:tc>
          <w:tcPr>
            <w:tcW w:w="1068"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1C43B922" w14:textId="77777777" w:rsidR="004C5DC4" w:rsidRDefault="00000000">
            <w:pPr>
              <w:jc w:val="center"/>
              <w:rPr>
                <w:b/>
                <w:color w:val="FFFFFF"/>
              </w:rPr>
            </w:pPr>
            <w:r>
              <w:rPr>
                <w:b/>
                <w:color w:val="FFFFFF"/>
              </w:rPr>
              <w:t xml:space="preserve">[ </w:t>
            </w:r>
            <w:proofErr w:type="gramStart"/>
            <w:r>
              <w:rPr>
                <w:b/>
                <w:color w:val="FFFFFF"/>
              </w:rPr>
              <w:t>X ]</w:t>
            </w:r>
            <w:proofErr w:type="gramEnd"/>
          </w:p>
        </w:tc>
        <w:tc>
          <w:tcPr>
            <w:tcW w:w="5893"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6D220ADE" w14:textId="77777777" w:rsidR="004C5DC4" w:rsidRDefault="00000000">
            <w:pPr>
              <w:rPr>
                <w:b/>
                <w:color w:val="FFFFFF"/>
              </w:rPr>
            </w:pPr>
            <w:r>
              <w:rPr>
                <w:b/>
                <w:color w:val="FFFFFF"/>
              </w:rPr>
              <w:t>Task</w:t>
            </w:r>
          </w:p>
        </w:tc>
        <w:tc>
          <w:tcPr>
            <w:tcW w:w="2063"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4E07C55B" w14:textId="77777777" w:rsidR="004C5DC4" w:rsidRDefault="00000000">
            <w:pPr>
              <w:rPr>
                <w:b/>
                <w:color w:val="FFFFFF"/>
              </w:rPr>
            </w:pPr>
            <w:r>
              <w:rPr>
                <w:b/>
                <w:color w:val="FFFFFF"/>
              </w:rPr>
              <w:t>Est. time (in hrs)</w:t>
            </w:r>
          </w:p>
        </w:tc>
      </w:tr>
      <w:tr w:rsidR="004C5DC4" w14:paraId="3FD1F1A5"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12ADAE9" w14:textId="77777777" w:rsidR="004C5DC4" w:rsidRDefault="00000000">
            <w:pPr>
              <w:jc w:val="center"/>
            </w:pPr>
            <w: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441D0339" w14:textId="77777777" w:rsidR="004C5DC4" w:rsidRDefault="00000000">
            <w:r>
              <w:t>Generate ideas</w:t>
            </w:r>
          </w:p>
        </w:tc>
        <w:tc>
          <w:tcPr>
            <w:tcW w:w="2063" w:type="dxa"/>
            <w:tcBorders>
              <w:bottom w:val="single" w:sz="8" w:space="0" w:color="000000"/>
              <w:right w:val="single" w:sz="8" w:space="0" w:color="000000"/>
            </w:tcBorders>
            <w:tcMar>
              <w:top w:w="100" w:type="dxa"/>
              <w:left w:w="100" w:type="dxa"/>
              <w:bottom w:w="100" w:type="dxa"/>
              <w:right w:w="100" w:type="dxa"/>
            </w:tcMar>
          </w:tcPr>
          <w:p w14:paraId="28116EBC" w14:textId="77777777" w:rsidR="004C5DC4" w:rsidRDefault="00000000">
            <w:r>
              <w:t xml:space="preserve"> </w:t>
            </w:r>
          </w:p>
        </w:tc>
      </w:tr>
      <w:tr w:rsidR="004C5DC4" w14:paraId="7522548E"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4302E7D" w14:textId="25DE51DA" w:rsidR="004C5DC4" w:rsidRDefault="007F2E16">
            <w:pPr>
              <w:jc w:val="center"/>
            </w:pPr>
            <w:r>
              <w:t>X</w:t>
            </w:r>
            <w:r w:rsidR="00000000">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06688F33" w14:textId="77777777" w:rsidR="004C5DC4" w:rsidRDefault="00000000">
            <w:r>
              <w:t>Conduct research</w:t>
            </w:r>
          </w:p>
          <w:p w14:paraId="20A28542" w14:textId="77777777" w:rsidR="007F2E16" w:rsidRDefault="007F2E16" w:rsidP="007F2E16">
            <w:pPr>
              <w:pStyle w:val="ListParagraph"/>
              <w:numPr>
                <w:ilvl w:val="0"/>
                <w:numId w:val="2"/>
              </w:numPr>
            </w:pPr>
            <w:r>
              <w:t xml:space="preserve">Dialogue with staff to identify areas of </w:t>
            </w:r>
            <w:proofErr w:type="gramStart"/>
            <w:r>
              <w:t>difficulty</w:t>
            </w:r>
            <w:proofErr w:type="gramEnd"/>
          </w:p>
          <w:p w14:paraId="3E8B9E0D" w14:textId="438F7775" w:rsidR="007F2E16" w:rsidRDefault="007F2E16" w:rsidP="007F2E16">
            <w:pPr>
              <w:pStyle w:val="ListParagraph"/>
              <w:numPr>
                <w:ilvl w:val="0"/>
                <w:numId w:val="2"/>
              </w:numPr>
            </w:pPr>
            <w:r>
              <w:t xml:space="preserve">Share Empathy Map, and ask them to assist in co-creating a more personalized map that is reflective of their perspective and </w:t>
            </w:r>
            <w:proofErr w:type="gramStart"/>
            <w:r>
              <w:t>experience</w:t>
            </w:r>
            <w:proofErr w:type="gramEnd"/>
          </w:p>
          <w:p w14:paraId="777472A9" w14:textId="61B2E225" w:rsidR="007F2E16" w:rsidRDefault="007F2E16" w:rsidP="007F2E16">
            <w:pPr>
              <w:pStyle w:val="ListParagraph"/>
              <w:numPr>
                <w:ilvl w:val="0"/>
                <w:numId w:val="2"/>
              </w:numPr>
            </w:pPr>
            <w:r>
              <w:lastRenderedPageBreak/>
              <w:t>Contact the IT department and arrange for 1:1 training based on the needs identified by the individual staff</w:t>
            </w:r>
          </w:p>
        </w:tc>
        <w:tc>
          <w:tcPr>
            <w:tcW w:w="2063" w:type="dxa"/>
            <w:tcBorders>
              <w:bottom w:val="single" w:sz="8" w:space="0" w:color="000000"/>
              <w:right w:val="single" w:sz="8" w:space="0" w:color="000000"/>
            </w:tcBorders>
            <w:tcMar>
              <w:top w:w="100" w:type="dxa"/>
              <w:left w:w="100" w:type="dxa"/>
              <w:bottom w:w="100" w:type="dxa"/>
              <w:right w:w="100" w:type="dxa"/>
            </w:tcMar>
          </w:tcPr>
          <w:p w14:paraId="495FA3F9" w14:textId="72E0F4C8" w:rsidR="004C5DC4" w:rsidRDefault="00000000">
            <w:r>
              <w:lastRenderedPageBreak/>
              <w:t xml:space="preserve"> </w:t>
            </w:r>
            <w:r w:rsidR="007F2E16">
              <w:t>3</w:t>
            </w:r>
          </w:p>
        </w:tc>
      </w:tr>
      <w:tr w:rsidR="004C5DC4" w14:paraId="1F3C4D05"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112C844" w14:textId="77777777" w:rsidR="004C5DC4" w:rsidRDefault="00000000">
            <w:pPr>
              <w:jc w:val="center"/>
            </w:pPr>
            <w: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0899BC23" w14:textId="77777777" w:rsidR="004C5DC4" w:rsidRDefault="00000000">
            <w:pPr>
              <w:rPr>
                <w:color w:val="1155CC"/>
                <w:u w:val="single"/>
              </w:rPr>
            </w:pPr>
            <w:hyperlink r:id="rId5" w:history="1">
              <w:r>
                <w:rPr>
                  <w:color w:val="1155CC"/>
                  <w:u w:val="single"/>
                </w:rPr>
                <w:t>Storyb</w:t>
              </w:r>
              <w:r>
                <w:rPr>
                  <w:color w:val="1155CC"/>
                  <w:u w:val="single"/>
                </w:rPr>
                <w:t>o</w:t>
              </w:r>
              <w:r>
                <w:rPr>
                  <w:color w:val="1155CC"/>
                  <w:u w:val="single"/>
                </w:rPr>
                <w:t>ard</w:t>
              </w:r>
            </w:hyperlink>
          </w:p>
        </w:tc>
        <w:tc>
          <w:tcPr>
            <w:tcW w:w="2063" w:type="dxa"/>
            <w:tcBorders>
              <w:bottom w:val="single" w:sz="8" w:space="0" w:color="000000"/>
              <w:right w:val="single" w:sz="8" w:space="0" w:color="000000"/>
            </w:tcBorders>
            <w:tcMar>
              <w:top w:w="100" w:type="dxa"/>
              <w:left w:w="100" w:type="dxa"/>
              <w:bottom w:w="100" w:type="dxa"/>
              <w:right w:w="100" w:type="dxa"/>
            </w:tcMar>
          </w:tcPr>
          <w:p w14:paraId="0CD33F9E" w14:textId="77777777" w:rsidR="004C5DC4" w:rsidRDefault="00000000">
            <w:r>
              <w:t xml:space="preserve"> </w:t>
            </w:r>
          </w:p>
        </w:tc>
      </w:tr>
      <w:tr w:rsidR="004C5DC4" w14:paraId="747D7B96"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7636A44" w14:textId="77777777" w:rsidR="004C5DC4" w:rsidRDefault="00000000">
            <w:pPr>
              <w:jc w:val="center"/>
            </w:pPr>
            <w: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6BF0AE68" w14:textId="77777777" w:rsidR="004C5DC4" w:rsidRDefault="00000000">
            <w:r>
              <w:t>Write script</w:t>
            </w:r>
          </w:p>
        </w:tc>
        <w:tc>
          <w:tcPr>
            <w:tcW w:w="2063" w:type="dxa"/>
            <w:tcBorders>
              <w:bottom w:val="single" w:sz="8" w:space="0" w:color="000000"/>
              <w:right w:val="single" w:sz="8" w:space="0" w:color="000000"/>
            </w:tcBorders>
            <w:tcMar>
              <w:top w:w="100" w:type="dxa"/>
              <w:left w:w="100" w:type="dxa"/>
              <w:bottom w:w="100" w:type="dxa"/>
              <w:right w:w="100" w:type="dxa"/>
            </w:tcMar>
          </w:tcPr>
          <w:p w14:paraId="0B5FC7B7" w14:textId="77777777" w:rsidR="004C5DC4" w:rsidRDefault="00000000">
            <w:r>
              <w:t xml:space="preserve"> </w:t>
            </w:r>
          </w:p>
        </w:tc>
      </w:tr>
      <w:tr w:rsidR="004C5DC4" w14:paraId="415BF7A2"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FB2DF8" w14:textId="77777777" w:rsidR="004C5DC4" w:rsidRDefault="00000000">
            <w:pPr>
              <w:jc w:val="center"/>
            </w:pPr>
            <w: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1B1F3BF8" w14:textId="77777777" w:rsidR="004C5DC4" w:rsidRDefault="00000000">
            <w:r>
              <w:t>Find graphics (don’t forget to attribute!)</w:t>
            </w:r>
          </w:p>
        </w:tc>
        <w:tc>
          <w:tcPr>
            <w:tcW w:w="2063" w:type="dxa"/>
            <w:tcBorders>
              <w:bottom w:val="single" w:sz="8" w:space="0" w:color="000000"/>
              <w:right w:val="single" w:sz="8" w:space="0" w:color="000000"/>
            </w:tcBorders>
            <w:tcMar>
              <w:top w:w="100" w:type="dxa"/>
              <w:left w:w="100" w:type="dxa"/>
              <w:bottom w:w="100" w:type="dxa"/>
              <w:right w:w="100" w:type="dxa"/>
            </w:tcMar>
          </w:tcPr>
          <w:p w14:paraId="184C4767" w14:textId="77777777" w:rsidR="004C5DC4" w:rsidRDefault="00000000">
            <w:r>
              <w:t xml:space="preserve"> </w:t>
            </w:r>
          </w:p>
        </w:tc>
      </w:tr>
      <w:tr w:rsidR="004C5DC4" w14:paraId="7DE61602"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37EB0E" w14:textId="77777777" w:rsidR="004C5DC4" w:rsidRDefault="00000000">
            <w:pPr>
              <w:jc w:val="center"/>
            </w:pPr>
            <w: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7C412C75" w14:textId="77777777" w:rsidR="004C5DC4" w:rsidRDefault="00000000">
            <w:r>
              <w:t>Create graphics</w:t>
            </w:r>
          </w:p>
        </w:tc>
        <w:tc>
          <w:tcPr>
            <w:tcW w:w="2063" w:type="dxa"/>
            <w:tcBorders>
              <w:bottom w:val="single" w:sz="8" w:space="0" w:color="000000"/>
              <w:right w:val="single" w:sz="8" w:space="0" w:color="000000"/>
            </w:tcBorders>
            <w:tcMar>
              <w:top w:w="100" w:type="dxa"/>
              <w:left w:w="100" w:type="dxa"/>
              <w:bottom w:w="100" w:type="dxa"/>
              <w:right w:w="100" w:type="dxa"/>
            </w:tcMar>
          </w:tcPr>
          <w:p w14:paraId="6B53836E" w14:textId="77777777" w:rsidR="004C5DC4" w:rsidRDefault="00000000">
            <w:r>
              <w:t xml:space="preserve"> </w:t>
            </w:r>
          </w:p>
        </w:tc>
      </w:tr>
      <w:tr w:rsidR="004C5DC4" w14:paraId="52956BF9"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E73F16" w14:textId="77777777" w:rsidR="004C5DC4" w:rsidRDefault="00000000">
            <w:pPr>
              <w:jc w:val="center"/>
            </w:pPr>
            <w: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086C32A5" w14:textId="77777777" w:rsidR="004C5DC4" w:rsidRDefault="00000000">
            <w:r>
              <w:t>Record &amp; edit audio</w:t>
            </w:r>
          </w:p>
        </w:tc>
        <w:tc>
          <w:tcPr>
            <w:tcW w:w="2063" w:type="dxa"/>
            <w:tcBorders>
              <w:bottom w:val="single" w:sz="8" w:space="0" w:color="000000"/>
              <w:right w:val="single" w:sz="8" w:space="0" w:color="000000"/>
            </w:tcBorders>
            <w:tcMar>
              <w:top w:w="100" w:type="dxa"/>
              <w:left w:w="100" w:type="dxa"/>
              <w:bottom w:w="100" w:type="dxa"/>
              <w:right w:w="100" w:type="dxa"/>
            </w:tcMar>
          </w:tcPr>
          <w:p w14:paraId="39DF9CF6" w14:textId="77777777" w:rsidR="004C5DC4" w:rsidRDefault="00000000">
            <w:r>
              <w:t xml:space="preserve"> </w:t>
            </w:r>
          </w:p>
        </w:tc>
      </w:tr>
      <w:tr w:rsidR="004C5DC4" w14:paraId="27D70E37"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95C0ACB" w14:textId="77777777" w:rsidR="004C5DC4" w:rsidRDefault="00000000">
            <w:pPr>
              <w:jc w:val="center"/>
            </w:pPr>
            <w: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6B16F7B1" w14:textId="77777777" w:rsidR="004C5DC4" w:rsidRDefault="00000000">
            <w:r>
              <w:t>Record &amp; edit video</w:t>
            </w:r>
          </w:p>
        </w:tc>
        <w:tc>
          <w:tcPr>
            <w:tcW w:w="2063" w:type="dxa"/>
            <w:tcBorders>
              <w:bottom w:val="single" w:sz="8" w:space="0" w:color="000000"/>
              <w:right w:val="single" w:sz="8" w:space="0" w:color="000000"/>
            </w:tcBorders>
            <w:tcMar>
              <w:top w:w="100" w:type="dxa"/>
              <w:left w:w="100" w:type="dxa"/>
              <w:bottom w:w="100" w:type="dxa"/>
              <w:right w:w="100" w:type="dxa"/>
            </w:tcMar>
          </w:tcPr>
          <w:p w14:paraId="6B293B5B" w14:textId="77777777" w:rsidR="004C5DC4" w:rsidRDefault="00000000">
            <w:r>
              <w:t xml:space="preserve"> </w:t>
            </w:r>
          </w:p>
        </w:tc>
      </w:tr>
      <w:tr w:rsidR="004C5DC4" w14:paraId="7E821D0A"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492D13" w14:textId="77777777" w:rsidR="004C5DC4" w:rsidRDefault="00000000">
            <w:pPr>
              <w:jc w:val="center"/>
            </w:pPr>
            <w: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1252E442" w14:textId="77777777" w:rsidR="004C5DC4" w:rsidRDefault="00000000">
            <w:r>
              <w:t>Write copy (text)</w:t>
            </w:r>
          </w:p>
        </w:tc>
        <w:tc>
          <w:tcPr>
            <w:tcW w:w="2063" w:type="dxa"/>
            <w:tcBorders>
              <w:bottom w:val="single" w:sz="8" w:space="0" w:color="000000"/>
              <w:right w:val="single" w:sz="8" w:space="0" w:color="000000"/>
            </w:tcBorders>
            <w:tcMar>
              <w:top w:w="100" w:type="dxa"/>
              <w:left w:w="100" w:type="dxa"/>
              <w:bottom w:w="100" w:type="dxa"/>
              <w:right w:w="100" w:type="dxa"/>
            </w:tcMar>
          </w:tcPr>
          <w:p w14:paraId="110B6DDB" w14:textId="77777777" w:rsidR="004C5DC4" w:rsidRDefault="00000000">
            <w:r>
              <w:t xml:space="preserve"> </w:t>
            </w:r>
          </w:p>
        </w:tc>
      </w:tr>
      <w:tr w:rsidR="004C5DC4" w14:paraId="75BC7DFC"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A0FAA7" w14:textId="77777777" w:rsidR="004C5DC4" w:rsidRDefault="00000000">
            <w:pPr>
              <w:jc w:val="center"/>
            </w:pPr>
            <w: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1ABCCBD6" w14:textId="77777777" w:rsidR="004C5DC4" w:rsidRDefault="00000000">
            <w:r>
              <w:t>Design website (or style web authoring tool, like Scalar or Prezi)</w:t>
            </w:r>
          </w:p>
        </w:tc>
        <w:tc>
          <w:tcPr>
            <w:tcW w:w="2063" w:type="dxa"/>
            <w:tcBorders>
              <w:bottom w:val="single" w:sz="8" w:space="0" w:color="000000"/>
              <w:right w:val="single" w:sz="8" w:space="0" w:color="000000"/>
            </w:tcBorders>
            <w:tcMar>
              <w:top w:w="100" w:type="dxa"/>
              <w:left w:w="100" w:type="dxa"/>
              <w:bottom w:w="100" w:type="dxa"/>
              <w:right w:w="100" w:type="dxa"/>
            </w:tcMar>
          </w:tcPr>
          <w:p w14:paraId="57E48B2F" w14:textId="77777777" w:rsidR="004C5DC4" w:rsidRDefault="00000000">
            <w:r>
              <w:t xml:space="preserve"> </w:t>
            </w:r>
          </w:p>
        </w:tc>
      </w:tr>
      <w:tr w:rsidR="004C5DC4" w14:paraId="7039CB25"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B3A2CAC" w14:textId="77777777" w:rsidR="004C5DC4" w:rsidRDefault="00000000">
            <w:pPr>
              <w:jc w:val="center"/>
            </w:pPr>
            <w: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61D0B38D" w14:textId="77777777" w:rsidR="004C5DC4" w:rsidRDefault="00000000">
            <w:r>
              <w:t>Write code</w:t>
            </w:r>
          </w:p>
        </w:tc>
        <w:tc>
          <w:tcPr>
            <w:tcW w:w="2063" w:type="dxa"/>
            <w:tcBorders>
              <w:bottom w:val="single" w:sz="8" w:space="0" w:color="000000"/>
              <w:right w:val="single" w:sz="8" w:space="0" w:color="000000"/>
            </w:tcBorders>
            <w:tcMar>
              <w:top w:w="100" w:type="dxa"/>
              <w:left w:w="100" w:type="dxa"/>
              <w:bottom w:w="100" w:type="dxa"/>
              <w:right w:w="100" w:type="dxa"/>
            </w:tcMar>
          </w:tcPr>
          <w:p w14:paraId="1E8505BC" w14:textId="77777777" w:rsidR="004C5DC4" w:rsidRDefault="00000000">
            <w:r>
              <w:t xml:space="preserve"> </w:t>
            </w:r>
          </w:p>
        </w:tc>
      </w:tr>
      <w:tr w:rsidR="004C5DC4" w14:paraId="1E784C2E"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4334013" w14:textId="3B1B991D" w:rsidR="004C5DC4" w:rsidRDefault="007F2E16">
            <w:pPr>
              <w:jc w:val="center"/>
            </w:pPr>
            <w:r>
              <w:t>X</w:t>
            </w:r>
            <w:r w:rsidR="00000000">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6BB752F2" w14:textId="77777777" w:rsidR="004C5DC4" w:rsidRDefault="00000000">
            <w:r>
              <w:t>Identify and remedy any accessibility barriers (</w:t>
            </w:r>
            <w:proofErr w:type="gramStart"/>
            <w:r>
              <w:t>e.g.</w:t>
            </w:r>
            <w:proofErr w:type="gramEnd"/>
            <w:r>
              <w:t xml:space="preserve"> captioning)</w:t>
            </w:r>
          </w:p>
          <w:p w14:paraId="116A315A" w14:textId="77777777" w:rsidR="007F2E16" w:rsidRDefault="007F2E16" w:rsidP="007F2E16">
            <w:pPr>
              <w:pStyle w:val="ListParagraph"/>
              <w:numPr>
                <w:ilvl w:val="0"/>
                <w:numId w:val="2"/>
              </w:numPr>
            </w:pPr>
            <w:r>
              <w:t xml:space="preserve">Ensure staff have the hardware, software, and internet access they will need to complete the </w:t>
            </w:r>
            <w:proofErr w:type="gramStart"/>
            <w:r>
              <w:t>training</w:t>
            </w:r>
            <w:proofErr w:type="gramEnd"/>
          </w:p>
          <w:p w14:paraId="6D2E1FD9" w14:textId="3DCA90EE" w:rsidR="004E33D4" w:rsidRDefault="004E33D4" w:rsidP="007F2E16">
            <w:pPr>
              <w:pStyle w:val="ListParagraph"/>
              <w:numPr>
                <w:ilvl w:val="0"/>
                <w:numId w:val="2"/>
              </w:numPr>
            </w:pPr>
            <w:r>
              <w:t>Ensure training does not happen late in the day</w:t>
            </w:r>
          </w:p>
        </w:tc>
        <w:tc>
          <w:tcPr>
            <w:tcW w:w="2063" w:type="dxa"/>
            <w:tcBorders>
              <w:bottom w:val="single" w:sz="8" w:space="0" w:color="000000"/>
              <w:right w:val="single" w:sz="8" w:space="0" w:color="000000"/>
            </w:tcBorders>
            <w:tcMar>
              <w:top w:w="100" w:type="dxa"/>
              <w:left w:w="100" w:type="dxa"/>
              <w:bottom w:w="100" w:type="dxa"/>
              <w:right w:w="100" w:type="dxa"/>
            </w:tcMar>
          </w:tcPr>
          <w:p w14:paraId="1D88A6EB" w14:textId="77777777" w:rsidR="004C5DC4" w:rsidRDefault="00000000">
            <w:r>
              <w:t xml:space="preserve"> </w:t>
            </w:r>
          </w:p>
        </w:tc>
      </w:tr>
      <w:tr w:rsidR="004C5DC4" w14:paraId="6D13140E"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80F4D24" w14:textId="77777777" w:rsidR="004C5DC4" w:rsidRDefault="00000000">
            <w:pPr>
              <w:jc w:val="center"/>
            </w:pPr>
            <w: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4E0F1C0B" w14:textId="77777777" w:rsidR="004C5DC4" w:rsidRDefault="00000000">
            <w:r>
              <w:t>Review for errors</w:t>
            </w:r>
          </w:p>
        </w:tc>
        <w:tc>
          <w:tcPr>
            <w:tcW w:w="2063" w:type="dxa"/>
            <w:tcBorders>
              <w:bottom w:val="single" w:sz="8" w:space="0" w:color="000000"/>
              <w:right w:val="single" w:sz="8" w:space="0" w:color="000000"/>
            </w:tcBorders>
            <w:tcMar>
              <w:top w:w="100" w:type="dxa"/>
              <w:left w:w="100" w:type="dxa"/>
              <w:bottom w:w="100" w:type="dxa"/>
              <w:right w:w="100" w:type="dxa"/>
            </w:tcMar>
          </w:tcPr>
          <w:p w14:paraId="34B3B427" w14:textId="77777777" w:rsidR="004C5DC4" w:rsidRDefault="00000000">
            <w:r>
              <w:t xml:space="preserve"> </w:t>
            </w:r>
          </w:p>
        </w:tc>
      </w:tr>
      <w:tr w:rsidR="004C5DC4" w14:paraId="1FAE34BD"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FF55FC4" w14:textId="2CA05897" w:rsidR="004C5DC4" w:rsidRDefault="009905BC">
            <w:pPr>
              <w:jc w:val="center"/>
            </w:pPr>
            <w:r>
              <w:t>X</w:t>
            </w:r>
            <w:r w:rsidR="00000000">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03E2A066" w14:textId="77777777" w:rsidR="004C5DC4" w:rsidRDefault="00000000">
            <w:r>
              <w:t>Other:</w:t>
            </w:r>
            <w:r w:rsidR="009905BC">
              <w:t xml:space="preserve"> Support and Coach</w:t>
            </w:r>
          </w:p>
          <w:p w14:paraId="32FD2264" w14:textId="77777777" w:rsidR="009905BC" w:rsidRDefault="009905BC" w:rsidP="009905BC">
            <w:pPr>
              <w:pStyle w:val="ListParagraph"/>
              <w:numPr>
                <w:ilvl w:val="0"/>
                <w:numId w:val="2"/>
              </w:numPr>
            </w:pPr>
            <w:r>
              <w:t>Attend training sessions with staff.  Ensure understanding of content and process</w:t>
            </w:r>
          </w:p>
          <w:p w14:paraId="53678D49" w14:textId="42EC6C16" w:rsidR="009905BC" w:rsidRDefault="009905BC" w:rsidP="009905BC">
            <w:pPr>
              <w:pStyle w:val="ListParagraph"/>
              <w:numPr>
                <w:ilvl w:val="0"/>
                <w:numId w:val="2"/>
              </w:numPr>
            </w:pPr>
            <w:r>
              <w:lastRenderedPageBreak/>
              <w:t>Be a cheerleader!</w:t>
            </w:r>
          </w:p>
        </w:tc>
        <w:tc>
          <w:tcPr>
            <w:tcW w:w="2063" w:type="dxa"/>
            <w:tcBorders>
              <w:bottom w:val="single" w:sz="8" w:space="0" w:color="000000"/>
              <w:right w:val="single" w:sz="8" w:space="0" w:color="000000"/>
            </w:tcBorders>
            <w:tcMar>
              <w:top w:w="100" w:type="dxa"/>
              <w:left w:w="100" w:type="dxa"/>
              <w:bottom w:w="100" w:type="dxa"/>
              <w:right w:w="100" w:type="dxa"/>
            </w:tcMar>
          </w:tcPr>
          <w:p w14:paraId="46A4145E" w14:textId="46D15C1C" w:rsidR="004C5DC4" w:rsidRDefault="00000000">
            <w:r>
              <w:lastRenderedPageBreak/>
              <w:t xml:space="preserve"> </w:t>
            </w:r>
            <w:r w:rsidR="009905BC">
              <w:t>As required</w:t>
            </w:r>
          </w:p>
        </w:tc>
      </w:tr>
      <w:tr w:rsidR="004C5DC4" w14:paraId="0CE2D4D0"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92A0149" w14:textId="02FB55D9" w:rsidR="004C5DC4" w:rsidRDefault="00000000">
            <w:pPr>
              <w:jc w:val="center"/>
            </w:pPr>
            <w:r>
              <w:t xml:space="preserve"> </w:t>
            </w:r>
            <w:r w:rsidR="009905BC">
              <w:t>X</w:t>
            </w:r>
          </w:p>
        </w:tc>
        <w:tc>
          <w:tcPr>
            <w:tcW w:w="5893" w:type="dxa"/>
            <w:tcBorders>
              <w:bottom w:val="single" w:sz="8" w:space="0" w:color="000000"/>
              <w:right w:val="single" w:sz="8" w:space="0" w:color="000000"/>
            </w:tcBorders>
            <w:tcMar>
              <w:top w:w="100" w:type="dxa"/>
              <w:left w:w="100" w:type="dxa"/>
              <w:bottom w:w="100" w:type="dxa"/>
              <w:right w:w="100" w:type="dxa"/>
            </w:tcMar>
          </w:tcPr>
          <w:p w14:paraId="2F3F7AC9" w14:textId="77777777" w:rsidR="004C5DC4" w:rsidRDefault="00000000">
            <w:r>
              <w:t>Other:</w:t>
            </w:r>
            <w:r w:rsidR="009905BC">
              <w:t xml:space="preserve"> Follow up</w:t>
            </w:r>
          </w:p>
          <w:p w14:paraId="19FF9E74" w14:textId="77777777" w:rsidR="009905BC" w:rsidRDefault="009905BC" w:rsidP="009905BC">
            <w:pPr>
              <w:pStyle w:val="ListParagraph"/>
              <w:numPr>
                <w:ilvl w:val="0"/>
                <w:numId w:val="2"/>
              </w:numPr>
            </w:pPr>
            <w:r>
              <w:t xml:space="preserve">Second day after </w:t>
            </w:r>
            <w:proofErr w:type="gramStart"/>
            <w:r>
              <w:t>follow</w:t>
            </w:r>
            <w:proofErr w:type="gramEnd"/>
            <w:r>
              <w:t xml:space="preserve"> up to respond to any questions, difficulties</w:t>
            </w:r>
          </w:p>
          <w:p w14:paraId="5B804A6C" w14:textId="5A27236F" w:rsidR="009905BC" w:rsidRDefault="009905BC" w:rsidP="009905BC">
            <w:pPr>
              <w:pStyle w:val="ListParagraph"/>
              <w:numPr>
                <w:ilvl w:val="0"/>
                <w:numId w:val="2"/>
              </w:numPr>
            </w:pPr>
            <w:r>
              <w:t>Weekly follow up until staff are independently using the system effectively</w:t>
            </w:r>
          </w:p>
        </w:tc>
        <w:tc>
          <w:tcPr>
            <w:tcW w:w="2063" w:type="dxa"/>
            <w:tcBorders>
              <w:bottom w:val="single" w:sz="8" w:space="0" w:color="000000"/>
              <w:right w:val="single" w:sz="8" w:space="0" w:color="000000"/>
            </w:tcBorders>
            <w:tcMar>
              <w:top w:w="100" w:type="dxa"/>
              <w:left w:w="100" w:type="dxa"/>
              <w:bottom w:w="100" w:type="dxa"/>
              <w:right w:w="100" w:type="dxa"/>
            </w:tcMar>
          </w:tcPr>
          <w:p w14:paraId="63B409A4" w14:textId="5816017F" w:rsidR="004C5DC4" w:rsidRDefault="00000000">
            <w:r>
              <w:t xml:space="preserve"> </w:t>
            </w:r>
            <w:r w:rsidR="009905BC">
              <w:t>As required</w:t>
            </w:r>
          </w:p>
        </w:tc>
      </w:tr>
      <w:tr w:rsidR="004C5DC4" w14:paraId="48732B6C"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0AE92E" w14:textId="5F444532" w:rsidR="004C5DC4" w:rsidRDefault="009905BC">
            <w:pPr>
              <w:jc w:val="center"/>
            </w:pPr>
            <w:r>
              <w:t>X</w:t>
            </w:r>
            <w:r w:rsidR="00000000">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6C21389C" w14:textId="179C6A04" w:rsidR="004C5DC4" w:rsidRDefault="00000000">
            <w:r>
              <w:t>Other:</w:t>
            </w:r>
            <w:r w:rsidR="009905BC">
              <w:t xml:space="preserve"> Celebrate!</w:t>
            </w:r>
          </w:p>
          <w:p w14:paraId="4E716F46" w14:textId="77777777" w:rsidR="009905BC" w:rsidRDefault="009905BC" w:rsidP="009905BC">
            <w:pPr>
              <w:pStyle w:val="ListParagraph"/>
              <w:numPr>
                <w:ilvl w:val="0"/>
                <w:numId w:val="2"/>
              </w:numPr>
            </w:pPr>
            <w:r>
              <w:t xml:space="preserve">Take time to celebrate steps </w:t>
            </w:r>
            <w:proofErr w:type="gramStart"/>
            <w:r>
              <w:t>forward</w:t>
            </w:r>
            <w:proofErr w:type="gramEnd"/>
          </w:p>
          <w:p w14:paraId="3EA07DB3" w14:textId="0467A7C9" w:rsidR="009905BC" w:rsidRDefault="009905BC" w:rsidP="009905BC">
            <w:pPr>
              <w:pStyle w:val="ListParagraph"/>
              <w:numPr>
                <w:ilvl w:val="0"/>
                <w:numId w:val="2"/>
              </w:numPr>
            </w:pPr>
            <w:r>
              <w:t>Take time to celebrate independence</w:t>
            </w:r>
          </w:p>
        </w:tc>
        <w:tc>
          <w:tcPr>
            <w:tcW w:w="2063" w:type="dxa"/>
            <w:tcBorders>
              <w:bottom w:val="single" w:sz="8" w:space="0" w:color="000000"/>
              <w:right w:val="single" w:sz="8" w:space="0" w:color="000000"/>
            </w:tcBorders>
            <w:tcMar>
              <w:top w:w="100" w:type="dxa"/>
              <w:left w:w="100" w:type="dxa"/>
              <w:bottom w:w="100" w:type="dxa"/>
              <w:right w:w="100" w:type="dxa"/>
            </w:tcMar>
          </w:tcPr>
          <w:p w14:paraId="2E031CC3" w14:textId="77777777" w:rsidR="004C5DC4" w:rsidRDefault="00000000">
            <w:r>
              <w:t xml:space="preserve"> </w:t>
            </w:r>
          </w:p>
        </w:tc>
      </w:tr>
      <w:tr w:rsidR="004C5DC4" w14:paraId="79EA46EB"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55AC20" w14:textId="669BE46E" w:rsidR="004C5DC4" w:rsidRDefault="009905BC">
            <w:pPr>
              <w:jc w:val="center"/>
            </w:pPr>
            <w:r>
              <w:t>X</w:t>
            </w:r>
            <w:r w:rsidR="00000000">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65BA38E0" w14:textId="77777777" w:rsidR="004C5DC4" w:rsidRDefault="00000000">
            <w:r>
              <w:t>Other:</w:t>
            </w:r>
            <w:r w:rsidR="009905BC">
              <w:t xml:space="preserve"> Demonstrate Gratitude</w:t>
            </w:r>
          </w:p>
          <w:p w14:paraId="0DBD169C" w14:textId="77777777" w:rsidR="009905BC" w:rsidRDefault="009905BC" w:rsidP="009905BC">
            <w:pPr>
              <w:pStyle w:val="ListParagraph"/>
              <w:numPr>
                <w:ilvl w:val="0"/>
                <w:numId w:val="2"/>
              </w:numPr>
            </w:pPr>
            <w:r>
              <w:t xml:space="preserve">Ensure IT trainers are aware of how much their time and expertise </w:t>
            </w:r>
            <w:proofErr w:type="gramStart"/>
            <w:r>
              <w:t>is</w:t>
            </w:r>
            <w:proofErr w:type="gramEnd"/>
            <w:r>
              <w:t xml:space="preserve"> appreciated</w:t>
            </w:r>
          </w:p>
          <w:p w14:paraId="42B8EB97" w14:textId="4E06B7CA" w:rsidR="009905BC" w:rsidRDefault="009905BC" w:rsidP="009905BC">
            <w:pPr>
              <w:pStyle w:val="ListParagraph"/>
              <w:numPr>
                <w:ilvl w:val="0"/>
                <w:numId w:val="2"/>
              </w:numPr>
            </w:pPr>
            <w:r>
              <w:t>Ensure IT supervisors are aware of the impact their staff are having</w:t>
            </w:r>
          </w:p>
        </w:tc>
        <w:tc>
          <w:tcPr>
            <w:tcW w:w="2063" w:type="dxa"/>
            <w:tcBorders>
              <w:bottom w:val="single" w:sz="8" w:space="0" w:color="000000"/>
              <w:right w:val="single" w:sz="8" w:space="0" w:color="000000"/>
            </w:tcBorders>
            <w:tcMar>
              <w:top w:w="100" w:type="dxa"/>
              <w:left w:w="100" w:type="dxa"/>
              <w:bottom w:w="100" w:type="dxa"/>
              <w:right w:w="100" w:type="dxa"/>
            </w:tcMar>
          </w:tcPr>
          <w:p w14:paraId="4B32E0E3" w14:textId="77777777" w:rsidR="004C5DC4" w:rsidRDefault="00000000">
            <w:r>
              <w:t xml:space="preserve"> </w:t>
            </w:r>
          </w:p>
        </w:tc>
      </w:tr>
    </w:tbl>
    <w:p w14:paraId="2BAF9923" w14:textId="77777777" w:rsidR="004C5DC4" w:rsidRDefault="00000000">
      <w:r>
        <w:t xml:space="preserve"> </w:t>
      </w:r>
    </w:p>
    <w:p w14:paraId="0A929F9F" w14:textId="77777777" w:rsidR="004C5DC4" w:rsidRDefault="004C5DC4"/>
    <w:sectPr w:rsidR="004C5DC4">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7C00"/>
    <w:multiLevelType w:val="hybridMultilevel"/>
    <w:tmpl w:val="9D1826B2"/>
    <w:lvl w:ilvl="0" w:tplc="5EAA3A5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DC5A87"/>
    <w:multiLevelType w:val="hybridMultilevel"/>
    <w:tmpl w:val="FD60088A"/>
    <w:lvl w:ilvl="0" w:tplc="6914C048">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77039055">
    <w:abstractNumId w:val="0"/>
  </w:num>
  <w:num w:numId="2" w16cid:durableId="643118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DC4"/>
    <w:rsid w:val="00092337"/>
    <w:rsid w:val="002B7C27"/>
    <w:rsid w:val="004C5DC4"/>
    <w:rsid w:val="004E33D4"/>
    <w:rsid w:val="007F2E16"/>
    <w:rsid w:val="009905BC"/>
    <w:rsid w:val="00B931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0E9B7B5"/>
  <w15:docId w15:val="{6F5240D3-FE9D-3C40-B045-61FF7BE7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93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Storyboa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Wilks</cp:lastModifiedBy>
  <cp:revision>5</cp:revision>
  <dcterms:created xsi:type="dcterms:W3CDTF">2023-07-21T18:31:00Z</dcterms:created>
  <dcterms:modified xsi:type="dcterms:W3CDTF">2023-07-21T19:14:00Z</dcterms:modified>
</cp:coreProperties>
</file>