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79DF" w14:textId="3A2D9031" w:rsidR="0089054C" w:rsidRDefault="00C84687" w:rsidP="0089054C">
      <w:pPr>
        <w:pStyle w:val="NormalWeb"/>
        <w:spacing w:before="0" w:beforeAutospacing="0"/>
        <w:rPr>
          <w:rStyle w:val="Strong"/>
          <w:rFonts w:ascii="Lato" w:hAnsi="Lato" w:cs="Arial"/>
          <w:color w:val="4E4E4E"/>
          <w:lang w:val="fr-FR"/>
        </w:rPr>
      </w:pPr>
      <w:r>
        <w:rPr>
          <w:rStyle w:val="Strong"/>
          <w:rFonts w:ascii="Lato" w:hAnsi="Lato" w:cs="Arial"/>
          <w:color w:val="4E4E4E"/>
          <w:lang w:val="fr-FR"/>
        </w:rPr>
        <w:t>Métaphore et philosophie :</w:t>
      </w:r>
    </w:p>
    <w:p w14:paraId="3B030593" w14:textId="4B76A517" w:rsidR="00763B4B" w:rsidRDefault="00763B4B" w:rsidP="00763B4B">
      <w:r>
        <w:t>J'aime enseigner en demandant au lieu d'enseigner en racontant. J’aime survoler</w:t>
      </w:r>
      <w:r w:rsidR="00F67C54">
        <w:t>, comme un pigeon qui survole pour se nourrir</w:t>
      </w:r>
      <w:r>
        <w:t xml:space="preserve"> </w:t>
      </w:r>
      <w:r w:rsidR="00F67C54">
        <w:t>e</w:t>
      </w:r>
      <w:r w:rsidR="0048325E">
        <w:t xml:space="preserve">n explorant les horizons de sécurité, </w:t>
      </w:r>
      <w:r>
        <w:t xml:space="preserve">l’esprit </w:t>
      </w:r>
      <w:r w:rsidR="001000E6">
        <w:t xml:space="preserve">et les questions </w:t>
      </w:r>
      <w:r>
        <w:t xml:space="preserve">de mes élèves </w:t>
      </w:r>
      <w:r w:rsidR="00CF7FBE">
        <w:t>e</w:t>
      </w:r>
      <w:r>
        <w:t xml:space="preserve">t découvrir enfin comment je peux élargir les horizons de leur compréhension et répondre efficacement à leurs préoccupations. </w:t>
      </w:r>
      <w:r w:rsidR="00D23D0E">
        <w:t xml:space="preserve">J’aime aussi </w:t>
      </w:r>
      <w:r w:rsidR="00513B06">
        <w:t>semer</w:t>
      </w:r>
      <w:r w:rsidR="00D23D0E">
        <w:t xml:space="preserve"> la confusion pour montrer </w:t>
      </w:r>
      <w:r w:rsidR="00513B06">
        <w:t>à</w:t>
      </w:r>
      <w:r w:rsidR="00D23D0E">
        <w:t xml:space="preserve"> mes </w:t>
      </w:r>
      <w:r w:rsidR="00851B50">
        <w:t xml:space="preserve">étudiant e.s </w:t>
      </w:r>
      <w:r w:rsidR="00D23D0E">
        <w:t xml:space="preserve">comment naviguer dans </w:t>
      </w:r>
      <w:r w:rsidR="00243065">
        <w:t xml:space="preserve">une eau pure mais </w:t>
      </w:r>
      <w:r w:rsidR="00513B06">
        <w:t>turbulente</w:t>
      </w:r>
      <w:r w:rsidR="00243065">
        <w:t xml:space="preserve">, comme un pigeon qui survole </w:t>
      </w:r>
      <w:r w:rsidR="00020DBE">
        <w:t>contre les vents, les brumes, les tempêtes, et les orages</w:t>
      </w:r>
      <w:r w:rsidR="00513B06">
        <w:t xml:space="preserve">. </w:t>
      </w:r>
      <w:r>
        <w:t>L’enseignement est comme un pigeon robuste et léger. En étant robuste, j'apprends à mes élèves à faire face à des situations difficiles imprévisibles et même si elles sont parfois chaotiques (situations). Et en étant léger, mes élèves ne me trouveront ni imposant ni endoctrinant.</w:t>
      </w:r>
    </w:p>
    <w:p w14:paraId="7DF9B622" w14:textId="09B35442" w:rsidR="00763B4B" w:rsidRDefault="00763B4B" w:rsidP="00763B4B">
      <w:r>
        <w:t>La majorité de mon enseignement concerne des étudiant</w:t>
      </w:r>
      <w:r w:rsidR="00394FD4">
        <w:t xml:space="preserve"> e.</w:t>
      </w:r>
      <w:r>
        <w:t xml:space="preserve">s </w:t>
      </w:r>
      <w:r w:rsidR="004E5F93">
        <w:t>poste secondaires</w:t>
      </w:r>
      <w:r>
        <w:t xml:space="preserve">. Habituellement, la différence dans l'éducation et les antécédents des </w:t>
      </w:r>
      <w:r w:rsidR="00394FD4">
        <w:t xml:space="preserve">étudiant e.s </w:t>
      </w:r>
      <w:r>
        <w:t>rend le travail ardu. Je dois enseigner les approches de chimie fondamentale négligées</w:t>
      </w:r>
      <w:r w:rsidR="00183608">
        <w:t>, probablement,</w:t>
      </w:r>
      <w:r>
        <w:t xml:space="preserve"> </w:t>
      </w:r>
      <w:r w:rsidR="005448D0">
        <w:t>au lycée.</w:t>
      </w:r>
      <w:r>
        <w:t xml:space="preserve"> Je voulais que mes </w:t>
      </w:r>
      <w:r w:rsidR="00394FD4">
        <w:t xml:space="preserve">étudiant e.s </w:t>
      </w:r>
      <w:r>
        <w:t xml:space="preserve">se familiarisent avec une nouvelle substance </w:t>
      </w:r>
      <w:r w:rsidR="004F5266">
        <w:t>qui forme les sciences chimiques</w:t>
      </w:r>
      <w:r>
        <w:t xml:space="preserve">. Même si j'ai continué à essayer de transmettre l'importance de la chimie en tant que boîte à outils, j'ai toujours eu des </w:t>
      </w:r>
      <w:r w:rsidR="00394FD4">
        <w:t xml:space="preserve">étudiant e.s </w:t>
      </w:r>
      <w:r>
        <w:t xml:space="preserve">que je n'ai pas réussi à faire changer d'avis. Malheureusement, certains </w:t>
      </w:r>
      <w:r w:rsidR="00394FD4">
        <w:t xml:space="preserve">étudiant e.s </w:t>
      </w:r>
      <w:r>
        <w:t xml:space="preserve">résistent à cette vision ! Cependant, ce que j'apprends actuellement </w:t>
      </w:r>
      <w:r w:rsidR="006F1D7D">
        <w:t xml:space="preserve">autant qu’enseignant de chimie au </w:t>
      </w:r>
      <w:r w:rsidR="00552920">
        <w:t xml:space="preserve">cégep </w:t>
      </w:r>
      <w:r>
        <w:t xml:space="preserve">me fournit de nombreux outils, ressources, stratégies et modalités pour communiquer de manière </w:t>
      </w:r>
      <w:r w:rsidR="006A7A5E">
        <w:t>claire</w:t>
      </w:r>
      <w:r>
        <w:t xml:space="preserve"> et efficiente avec mes </w:t>
      </w:r>
      <w:r w:rsidR="00394FD4">
        <w:t xml:space="preserve">étudiant e.s </w:t>
      </w:r>
      <w:r>
        <w:t xml:space="preserve">et transmettre une connaissance </w:t>
      </w:r>
      <w:r w:rsidR="00A911D8">
        <w:t xml:space="preserve">que mes </w:t>
      </w:r>
      <w:r w:rsidR="00394FD4">
        <w:t xml:space="preserve">étudiant e.s </w:t>
      </w:r>
      <w:r w:rsidR="00A911D8">
        <w:t>ont le droit de la questionne</w:t>
      </w:r>
      <w:r w:rsidR="00902460">
        <w:t>r</w:t>
      </w:r>
      <w:r w:rsidR="00A911D8">
        <w:t xml:space="preserve"> car</w:t>
      </w:r>
      <w:r w:rsidR="009E0912">
        <w:t xml:space="preserve"> la question est le secret d’apprentissage et de navigation </w:t>
      </w:r>
      <w:r w:rsidR="00902460">
        <w:t>sécurisé</w:t>
      </w:r>
      <w:r w:rsidR="009E0912">
        <w:t xml:space="preserve"> </w:t>
      </w:r>
      <w:r w:rsidR="00902460">
        <w:t>à</w:t>
      </w:r>
      <w:r w:rsidR="009E0912">
        <w:t xml:space="preserve"> travers le monde des connaissance</w:t>
      </w:r>
      <w:r w:rsidR="00902460">
        <w:t>s</w:t>
      </w:r>
      <w:r w:rsidR="00A911D8">
        <w:t xml:space="preserve">. </w:t>
      </w:r>
      <w:r>
        <w:t xml:space="preserve">Je crois que le concept de </w:t>
      </w:r>
      <w:r w:rsidR="00400B4D">
        <w:t xml:space="preserve">philosophie de </w:t>
      </w:r>
      <w:r>
        <w:t xml:space="preserve">chimie est loin </w:t>
      </w:r>
      <w:r w:rsidR="00400B4D">
        <w:t xml:space="preserve">d’être </w:t>
      </w:r>
      <w:r>
        <w:t>appr</w:t>
      </w:r>
      <w:r w:rsidR="00400B4D">
        <w:t xml:space="preserve">is </w:t>
      </w:r>
      <w:r>
        <w:t>simplement par le biais de cours magistraux. C'est pourquoi je considère le processus de résolution de problèmes comme très important</w:t>
      </w:r>
      <w:r w:rsidR="00400B4D">
        <w:t xml:space="preserve"> et limitant</w:t>
      </w:r>
      <w:r>
        <w:t>.</w:t>
      </w:r>
    </w:p>
    <w:p w14:paraId="6FCD3F78" w14:textId="6364E5CE" w:rsidR="00763B4B" w:rsidRDefault="00763B4B" w:rsidP="00763B4B">
      <w:r>
        <w:t xml:space="preserve">Habituellement, j'avance les </w:t>
      </w:r>
      <w:r w:rsidR="00394FD4">
        <w:t xml:space="preserve">étudiant e.s </w:t>
      </w:r>
      <w:r>
        <w:t xml:space="preserve">par une dérivation ou une analyse par induction car le problème doit définir une approche qui a été partiellement abordée en cours. Cela peut souvent prendre beaucoup de temps pour les </w:t>
      </w:r>
      <w:r w:rsidR="00394FD4">
        <w:t>étudiant e.s</w:t>
      </w:r>
      <w:r>
        <w:t xml:space="preserve">; cependant, j'ai été heureux d'entendre </w:t>
      </w:r>
      <w:r w:rsidR="00163DC1">
        <w:t xml:space="preserve">parmi eux </w:t>
      </w:r>
      <w:r>
        <w:t>dire qu'</w:t>
      </w:r>
      <w:r w:rsidR="008D4B28">
        <w:t>elles/</w:t>
      </w:r>
      <w:r>
        <w:t>ils considèrent que ce temps est bien dépensé.</w:t>
      </w:r>
    </w:p>
    <w:p w14:paraId="5BEE312B" w14:textId="5EB1C931" w:rsidR="00763B4B" w:rsidRDefault="00763B4B" w:rsidP="00763B4B">
      <w:r>
        <w:t xml:space="preserve">J'aime établir des séances de questions et réponses, cela inspire très souvent les </w:t>
      </w:r>
      <w:r w:rsidR="00394FD4">
        <w:t>étudiant e.s</w:t>
      </w:r>
      <w:r>
        <w:t xml:space="preserve">, leur permet de mieux </w:t>
      </w:r>
      <w:r w:rsidR="00B1557B">
        <w:t xml:space="preserve">non seulement de </w:t>
      </w:r>
      <w:r>
        <w:t xml:space="preserve">comprendre le sujet </w:t>
      </w:r>
      <w:r w:rsidR="00B1557B">
        <w:t>mais</w:t>
      </w:r>
      <w:r>
        <w:t xml:space="preserve"> stimule également leur esprit critique.</w:t>
      </w:r>
    </w:p>
    <w:p w14:paraId="5BE13827" w14:textId="092BC3B4" w:rsidR="00763B4B" w:rsidRDefault="00763B4B" w:rsidP="00763B4B">
      <w:r>
        <w:t>Certains disent que l’enseignement est professionnel, et moi je dis : le professeur est déjà là, caché quelque part entre le corps et l’âme</w:t>
      </w:r>
      <w:r w:rsidR="00B1557B">
        <w:t xml:space="preserve"> en survolant les esprits</w:t>
      </w:r>
      <w:r>
        <w:t xml:space="preserve">, </w:t>
      </w:r>
      <w:r w:rsidR="00F95066">
        <w:t>ascendant et descendant</w:t>
      </w:r>
      <w:r>
        <w:t xml:space="preserve"> d’être nourri par les questions et </w:t>
      </w:r>
      <w:r w:rsidR="00BD3E69">
        <w:t xml:space="preserve">de la profonde </w:t>
      </w:r>
      <w:r w:rsidR="005B6AD8">
        <w:t>implication dans le sujet</w:t>
      </w:r>
      <w:r>
        <w:t xml:space="preserve">. </w:t>
      </w:r>
    </w:p>
    <w:p w14:paraId="489F1C78" w14:textId="0F93B0C4" w:rsidR="00CF0AC1" w:rsidRDefault="00763B4B" w:rsidP="00763B4B">
      <w:r>
        <w:t>J'aime enseigner en demandant plutôt qu'en racontant. À mon avis, lorsqu’un étudiant</w:t>
      </w:r>
      <w:r w:rsidR="00394FD4">
        <w:t xml:space="preserve"> e</w:t>
      </w:r>
      <w:r>
        <w:t xml:space="preserve"> voit la manière dont la théorie évalue ou valorise </w:t>
      </w:r>
      <w:r w:rsidR="005303D5">
        <w:t>leurs</w:t>
      </w:r>
      <w:r>
        <w:t xml:space="preserve"> trava</w:t>
      </w:r>
      <w:r w:rsidR="005303D5">
        <w:t>ux et donner un sens à leurs pensées</w:t>
      </w:r>
      <w:r>
        <w:t xml:space="preserve">, </w:t>
      </w:r>
      <w:r w:rsidR="005303D5">
        <w:t xml:space="preserve">alors les </w:t>
      </w:r>
      <w:r w:rsidR="00851B50">
        <w:t xml:space="preserve">étudiant e.s </w:t>
      </w:r>
      <w:r w:rsidR="005303D5">
        <w:t xml:space="preserve">se sentent </w:t>
      </w:r>
      <w:r w:rsidR="00395979">
        <w:t>indiffèrent</w:t>
      </w:r>
      <w:r w:rsidR="00DA7857">
        <w:t xml:space="preserve"> des </w:t>
      </w:r>
      <w:r w:rsidR="00395979">
        <w:t xml:space="preserve">innovateurs de nouvelles technologies </w:t>
      </w:r>
      <w:r w:rsidR="00DA7857">
        <w:t xml:space="preserve">ou des </w:t>
      </w:r>
      <w:r w:rsidR="00395979">
        <w:t>lauréats</w:t>
      </w:r>
      <w:r w:rsidR="00DA7857">
        <w:t xml:space="preserve"> de Nob</w:t>
      </w:r>
      <w:r>
        <w:t>e</w:t>
      </w:r>
      <w:r w:rsidR="00DA7857">
        <w:t>l</w:t>
      </w:r>
      <w:r>
        <w:t>s</w:t>
      </w:r>
      <w:r w:rsidR="009922EB">
        <w:t xml:space="preserve"> et c’est là où les </w:t>
      </w:r>
      <w:r>
        <w:t xml:space="preserve">concepts deviennent </w:t>
      </w:r>
      <w:r w:rsidR="009922EB">
        <w:t xml:space="preserve">une </w:t>
      </w:r>
      <w:r>
        <w:t xml:space="preserve">partie intégrante de la façon dont </w:t>
      </w:r>
      <w:r w:rsidR="009922EB">
        <w:t>elles/</w:t>
      </w:r>
      <w:r>
        <w:t>il</w:t>
      </w:r>
      <w:r w:rsidR="009922EB">
        <w:t>s</w:t>
      </w:r>
      <w:r>
        <w:t xml:space="preserve"> perçoi</w:t>
      </w:r>
      <w:r w:rsidR="009922EB">
        <w:t>ven</w:t>
      </w:r>
      <w:r>
        <w:t>t le monde à partir de ce moment-là.</w:t>
      </w:r>
    </w:p>
    <w:p w14:paraId="1E58E0C0" w14:textId="77777777" w:rsidR="00BB6036" w:rsidRDefault="00BB6036" w:rsidP="00BB6036">
      <w:pPr>
        <w:pStyle w:val="NormalWeb"/>
        <w:spacing w:before="0" w:beforeAutospacing="0"/>
        <w:rPr>
          <w:rStyle w:val="Strong"/>
          <w:rFonts w:ascii="Lato" w:hAnsi="Lato" w:cs="Arial"/>
          <w:color w:val="4E4E4E"/>
          <w:lang w:val="fr-FR"/>
        </w:rPr>
      </w:pPr>
    </w:p>
    <w:p w14:paraId="52B2D567" w14:textId="77777777" w:rsidR="00BB6036" w:rsidRDefault="00BB6036" w:rsidP="00BB6036">
      <w:pPr>
        <w:pStyle w:val="NormalWeb"/>
        <w:spacing w:before="0" w:beforeAutospacing="0"/>
        <w:rPr>
          <w:rStyle w:val="Strong"/>
          <w:rFonts w:ascii="Lato" w:hAnsi="Lato" w:cs="Arial"/>
          <w:color w:val="4E4E4E"/>
          <w:lang w:val="fr-FR"/>
        </w:rPr>
      </w:pPr>
      <w:r>
        <w:rPr>
          <w:rFonts w:ascii="Lato" w:hAnsi="Lato" w:cs="Arial"/>
          <w:b/>
          <w:bCs/>
          <w:noProof/>
          <w:color w:val="4E4E4E"/>
          <w:lang w:val="fr-FR"/>
          <w14:ligatures w14:val="standardContextual"/>
        </w:rPr>
        <w:lastRenderedPageBreak/>
        <w:drawing>
          <wp:inline distT="0" distB="0" distL="0" distR="0" wp14:anchorId="0ADFD4FE" wp14:editId="47FACF64">
            <wp:extent cx="5943600" cy="3962400"/>
            <wp:effectExtent l="0" t="0" r="0" b="0"/>
            <wp:docPr id="1499233220" name="Picture 5" descr="A bird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33220" name="Picture 5" descr="A bird flying in the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BE57" w14:textId="77777777" w:rsidR="00BB6036" w:rsidRPr="0089054C" w:rsidRDefault="00BB6036" w:rsidP="00BB6036">
      <w:pPr>
        <w:pStyle w:val="NormalWeb"/>
        <w:spacing w:before="0" w:beforeAutospacing="0"/>
        <w:rPr>
          <w:rFonts w:ascii="Arial" w:hAnsi="Arial" w:cs="Arial"/>
          <w:color w:val="4E4E4E"/>
          <w:lang w:val="fr-FR"/>
        </w:rPr>
      </w:pPr>
      <w:r>
        <w:rPr>
          <w:rFonts w:ascii="Arial" w:hAnsi="Arial" w:cs="Arial"/>
          <w:color w:val="4E4E4E"/>
          <w:lang w:val="fr-FR"/>
        </w:rPr>
        <w:t>Picture : Creative Commons</w:t>
      </w:r>
    </w:p>
    <w:p w14:paraId="0B217A2E" w14:textId="77777777" w:rsidR="00BB6036" w:rsidRDefault="00BB6036" w:rsidP="00763B4B"/>
    <w:sectPr w:rsidR="00BB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C"/>
    <w:rsid w:val="00020DBE"/>
    <w:rsid w:val="00025CBD"/>
    <w:rsid w:val="001000E6"/>
    <w:rsid w:val="00135E02"/>
    <w:rsid w:val="00163DC1"/>
    <w:rsid w:val="00183608"/>
    <w:rsid w:val="00243065"/>
    <w:rsid w:val="00394FD4"/>
    <w:rsid w:val="00395979"/>
    <w:rsid w:val="003C3268"/>
    <w:rsid w:val="00400B4D"/>
    <w:rsid w:val="0048325E"/>
    <w:rsid w:val="004E5F93"/>
    <w:rsid w:val="004F5266"/>
    <w:rsid w:val="00513B06"/>
    <w:rsid w:val="005303D5"/>
    <w:rsid w:val="005448D0"/>
    <w:rsid w:val="00552920"/>
    <w:rsid w:val="005B6AD8"/>
    <w:rsid w:val="006A7A5E"/>
    <w:rsid w:val="006F1D7D"/>
    <w:rsid w:val="00763B4B"/>
    <w:rsid w:val="00851B50"/>
    <w:rsid w:val="0089054C"/>
    <w:rsid w:val="008D4B28"/>
    <w:rsid w:val="00902460"/>
    <w:rsid w:val="009922EB"/>
    <w:rsid w:val="009E0912"/>
    <w:rsid w:val="00A00D10"/>
    <w:rsid w:val="00A122D2"/>
    <w:rsid w:val="00A911D8"/>
    <w:rsid w:val="00B1557B"/>
    <w:rsid w:val="00BB6036"/>
    <w:rsid w:val="00BD3E69"/>
    <w:rsid w:val="00C22A8A"/>
    <w:rsid w:val="00C84687"/>
    <w:rsid w:val="00CF0AC1"/>
    <w:rsid w:val="00CF7FBE"/>
    <w:rsid w:val="00D23D0E"/>
    <w:rsid w:val="00DA7857"/>
    <w:rsid w:val="00F67C54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124A"/>
  <w15:chartTrackingRefBased/>
  <w15:docId w15:val="{C2CFE9E3-6DC7-4FB9-8290-F05B1868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89054C"/>
    <w:rPr>
      <w:b/>
      <w:bCs/>
    </w:rPr>
  </w:style>
  <w:style w:type="character" w:styleId="Hyperlink">
    <w:name w:val="Hyperlink"/>
    <w:basedOn w:val="DefaultParagraphFont"/>
    <w:uiPriority w:val="99"/>
    <w:unhideWhenUsed/>
    <w:rsid w:val="00C22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pigeon-vol-brindille-747462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E6781083B54B99200AFA8738714F" ma:contentTypeVersion="12" ma:contentTypeDescription="Create a new document." ma:contentTypeScope="" ma:versionID="4ec29d55472db403d14bdad028c35ca0">
  <xsd:schema xmlns:xsd="http://www.w3.org/2001/XMLSchema" xmlns:xs="http://www.w3.org/2001/XMLSchema" xmlns:p="http://schemas.microsoft.com/office/2006/metadata/properties" xmlns:ns3="05b7782f-0a94-4903-9d29-b0429457d963" targetNamespace="http://schemas.microsoft.com/office/2006/metadata/properties" ma:root="true" ma:fieldsID="6474bd737658472ebccf77a771dae33c" ns3:_="">
    <xsd:import namespace="05b7782f-0a94-4903-9d29-b0429457d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782f-0a94-4903-9d29-b0429457d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b7782f-0a94-4903-9d29-b0429457d963" xsi:nil="true"/>
  </documentManagement>
</p:properties>
</file>

<file path=customXml/itemProps1.xml><?xml version="1.0" encoding="utf-8"?>
<ds:datastoreItem xmlns:ds="http://schemas.openxmlformats.org/officeDocument/2006/customXml" ds:itemID="{5121CF7F-5D78-4AF1-90A0-2E0FEDD0F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150B7-7B92-44D9-8E7A-8B88B4ABE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782f-0a94-4903-9d29-b0429457d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B580F-A709-449E-A94F-372E513848C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05b7782f-0a94-4903-9d29-b0429457d96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2</cp:revision>
  <dcterms:created xsi:type="dcterms:W3CDTF">2023-10-27T22:55:00Z</dcterms:created>
  <dcterms:modified xsi:type="dcterms:W3CDTF">2023-10-27T22:55:00Z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0x01010076D4E6781083B54B99200AFA8738714F</vt:lpwstr>
  </property>
</Properties>
</file>