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E463" w14:textId="77777777" w:rsidR="004E2FB0" w:rsidRDefault="00000000">
      <w:pPr>
        <w:pStyle w:val="Heading1"/>
      </w:pPr>
      <w:r>
        <w:t>Documentation tool</w:t>
      </w:r>
    </w:p>
    <w:p w14:paraId="2116629D" w14:textId="77777777" w:rsidR="004E2FB0" w:rsidRDefault="00000000">
      <w:pPr>
        <w:pStyle w:val="Heading1"/>
      </w:pPr>
      <w:r>
        <w:t>CRAAP Test</w:t>
      </w:r>
    </w:p>
    <w:p w14:paraId="72D1EF2A" w14:textId="77777777" w:rsidR="004E2FB0" w:rsidRDefault="00000000">
      <w:r>
        <w:rPr>
          <w:b/>
          <w:bCs/>
          <w:sz w:val="28"/>
          <w:szCs w:val="28"/>
        </w:rPr>
        <w:br/>
        <w:t>Resource Title:</w:t>
      </w:r>
      <w:r>
        <w:rPr>
          <w:sz w:val="28"/>
          <w:szCs w:val="28"/>
        </w:rPr>
        <w:br/>
        <w:t xml:space="preserve">Chem 1A. </w:t>
      </w:r>
      <w:proofErr w:type="spellStart"/>
      <w:r>
        <w:rPr>
          <w:sz w:val="28"/>
          <w:szCs w:val="28"/>
        </w:rPr>
        <w:t>Lec</w:t>
      </w:r>
      <w:proofErr w:type="spellEnd"/>
      <w:r>
        <w:rPr>
          <w:sz w:val="28"/>
          <w:szCs w:val="28"/>
        </w:rPr>
        <w:t>. 18. General Chemistry. Gas Laws, Part 1</w:t>
      </w:r>
    </w:p>
    <w:p w14:paraId="7AD11145" w14:textId="77777777" w:rsidR="004E2FB0" w:rsidRDefault="00000000">
      <w:r>
        <w:rPr>
          <w:b/>
          <w:bCs/>
          <w:sz w:val="28"/>
          <w:szCs w:val="28"/>
        </w:rPr>
        <w:br/>
        <w:t>Resource URL:</w:t>
      </w:r>
      <w:r>
        <w:rPr>
          <w:sz w:val="28"/>
          <w:szCs w:val="28"/>
        </w:rPr>
        <w:br/>
        <w:t>https://open.uci.edu/lectures/chem_1a_lec_18_general_chemistry_gas_laws_part_1.html</w:t>
      </w:r>
    </w:p>
    <w:p w14:paraId="41907D60" w14:textId="77777777" w:rsidR="004E2FB0" w:rsidRDefault="00000000">
      <w:r>
        <w:rPr>
          <w:b/>
          <w:bCs/>
          <w:sz w:val="28"/>
          <w:szCs w:val="28"/>
        </w:rPr>
        <w:br/>
        <w:t>Currency: The timeliness of the information: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When was the resource published or posted?</w:t>
      </w:r>
      <w:r>
        <w:rPr>
          <w:b/>
          <w:bCs/>
          <w:sz w:val="28"/>
          <w:szCs w:val="28"/>
        </w:rPr>
        <w:br/>
        <w:t>Has the resource been revised or updated?</w:t>
      </w:r>
      <w:r>
        <w:rPr>
          <w:b/>
          <w:bCs/>
          <w:sz w:val="28"/>
          <w:szCs w:val="28"/>
        </w:rPr>
        <w:br/>
        <w:t>Does your topic require current information?</w:t>
      </w:r>
      <w:r>
        <w:rPr>
          <w:b/>
          <w:bCs/>
          <w:sz w:val="28"/>
          <w:szCs w:val="28"/>
        </w:rPr>
        <w:br/>
        <w:t>Are the links functional?</w:t>
      </w:r>
      <w:r>
        <w:rPr>
          <w:sz w:val="28"/>
          <w:szCs w:val="28"/>
        </w:rPr>
        <w:br/>
        <w:t xml:space="preserve">First published: March 4, 2013. </w:t>
      </w:r>
      <w:r>
        <w:rPr>
          <w:sz w:val="28"/>
          <w:szCs w:val="28"/>
        </w:rPr>
        <w:br/>
        <w:t>There is no revision.  The provided Information fits with the topic.</w:t>
      </w:r>
      <w:r>
        <w:rPr>
          <w:sz w:val="28"/>
          <w:szCs w:val="28"/>
        </w:rPr>
        <w:br/>
        <w:t>Yes, the link works well.</w:t>
      </w:r>
      <w:r>
        <w:rPr>
          <w:sz w:val="28"/>
          <w:szCs w:val="28"/>
        </w:rPr>
        <w:br/>
      </w:r>
    </w:p>
    <w:p w14:paraId="5F26A8B6" w14:textId="77777777" w:rsidR="004E2FB0" w:rsidRDefault="00000000">
      <w:r>
        <w:rPr>
          <w:b/>
          <w:bCs/>
          <w:sz w:val="28"/>
          <w:szCs w:val="28"/>
        </w:rPr>
        <w:br/>
        <w:t>Relevance:&amp;</w:t>
      </w:r>
      <w:proofErr w:type="spellStart"/>
      <w:r>
        <w:rPr>
          <w:b/>
          <w:bCs/>
          <w:sz w:val="28"/>
          <w:szCs w:val="28"/>
        </w:rPr>
        <w:t>nbsp;The</w:t>
      </w:r>
      <w:proofErr w:type="spellEnd"/>
      <w:r>
        <w:rPr>
          <w:b/>
          <w:bCs/>
          <w:sz w:val="28"/>
          <w:szCs w:val="28"/>
        </w:rPr>
        <w:t xml:space="preserve"> importance of the information for your needs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Does the resource relate to your needs?</w:t>
      </w:r>
      <w:r>
        <w:rPr>
          <w:b/>
          <w:bCs/>
          <w:sz w:val="28"/>
          <w:szCs w:val="28"/>
        </w:rPr>
        <w:br/>
        <w:t>Who is the intended audience?</w:t>
      </w:r>
      <w:r>
        <w:rPr>
          <w:b/>
          <w:bCs/>
          <w:sz w:val="28"/>
          <w:szCs w:val="28"/>
        </w:rPr>
        <w:br/>
        <w:t>Is the information in the resource at an appropriate level for your learners?</w:t>
      </w:r>
      <w:r>
        <w:rPr>
          <w:sz w:val="28"/>
          <w:szCs w:val="28"/>
        </w:rPr>
        <w:br/>
        <w:t xml:space="preserve">The source relates to my needs. </w:t>
      </w:r>
      <w:r>
        <w:rPr>
          <w:sz w:val="28"/>
          <w:szCs w:val="28"/>
        </w:rPr>
        <w:br/>
        <w:t>This video is part of a 23-lecture undergraduate-level course titled "General Chemistry".</w:t>
      </w:r>
      <w:r>
        <w:rPr>
          <w:sz w:val="28"/>
          <w:szCs w:val="28"/>
        </w:rPr>
        <w:br/>
        <w:t>I believe  it has relevant information and adequate  level for the targeted audience.</w:t>
      </w:r>
    </w:p>
    <w:p w14:paraId="692329FA" w14:textId="77777777" w:rsidR="004E2FB0" w:rsidRDefault="00000000">
      <w:r>
        <w:rPr>
          <w:b/>
          <w:bCs/>
          <w:sz w:val="28"/>
          <w:szCs w:val="28"/>
        </w:rPr>
        <w:br/>
        <w:t>Authority: The source of the information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Who is the creator?&amp;</w:t>
      </w:r>
      <w:proofErr w:type="spellStart"/>
      <w:r>
        <w:rPr>
          <w:b/>
          <w:bCs/>
          <w:sz w:val="28"/>
          <w:szCs w:val="28"/>
        </w:rPr>
        <w:t>nbsp</w:t>
      </w:r>
      <w:proofErr w:type="spellEnd"/>
      <w:r>
        <w:rPr>
          <w:b/>
          <w:bCs/>
          <w:sz w:val="28"/>
          <w:szCs w:val="28"/>
        </w:rPr>
        <w:t>;</w:t>
      </w:r>
      <w:r>
        <w:rPr>
          <w:b/>
          <w:bCs/>
          <w:sz w:val="28"/>
          <w:szCs w:val="28"/>
        </w:rPr>
        <w:br/>
        <w:t>What are their credentials or organizational affiliations?</w:t>
      </w:r>
      <w:r>
        <w:rPr>
          <w:b/>
          <w:bCs/>
          <w:sz w:val="28"/>
          <w:szCs w:val="28"/>
        </w:rPr>
        <w:br/>
        <w:t>Are they qualified to write on this topic?</w:t>
      </w:r>
      <w:r>
        <w:rPr>
          <w:sz w:val="28"/>
          <w:szCs w:val="28"/>
        </w:rPr>
        <w:br/>
        <w:t>The lecture was given at UC Irvine by Amanda Brindley, Ph.D. and  her degree and position at UC makes her  qualified to present this lecture.</w:t>
      </w:r>
    </w:p>
    <w:p w14:paraId="050E5030" w14:textId="77777777" w:rsidR="004E2FB0" w:rsidRDefault="00000000">
      <w:r>
        <w:rPr>
          <w:b/>
          <w:bCs/>
          <w:sz w:val="28"/>
          <w:szCs w:val="28"/>
        </w:rPr>
        <w:lastRenderedPageBreak/>
        <w:br/>
        <w:t>Accuracy:&amp;</w:t>
      </w:r>
      <w:proofErr w:type="spellStart"/>
      <w:r>
        <w:rPr>
          <w:b/>
          <w:bCs/>
          <w:sz w:val="28"/>
          <w:szCs w:val="28"/>
        </w:rPr>
        <w:t>nbsp;The</w:t>
      </w:r>
      <w:proofErr w:type="spellEnd"/>
      <w:r>
        <w:rPr>
          <w:b/>
          <w:bCs/>
          <w:sz w:val="28"/>
          <w:szCs w:val="28"/>
        </w:rPr>
        <w:t xml:space="preserve"> reliability and truthfulness of the information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Is the information supported by evidence?</w:t>
      </w:r>
      <w:r>
        <w:rPr>
          <w:b/>
          <w:bCs/>
          <w:sz w:val="28"/>
          <w:szCs w:val="28"/>
        </w:rPr>
        <w:br/>
        <w:t>Has the resource been reviewed or refereed?</w:t>
      </w:r>
      <w:r>
        <w:rPr>
          <w:b/>
          <w:bCs/>
          <w:sz w:val="28"/>
          <w:szCs w:val="28"/>
        </w:rPr>
        <w:br/>
        <w:t>Are there spelling, grammar, or typographical errors?</w:t>
      </w:r>
      <w:r>
        <w:rPr>
          <w:sz w:val="28"/>
          <w:szCs w:val="28"/>
        </w:rPr>
        <w:br/>
        <w:t xml:space="preserve">I'm not sure if "evidence" is required, but given that this presentation was given in class, one may suppose that it was subjected to peer assessments by both students and authorities.  </w:t>
      </w:r>
    </w:p>
    <w:p w14:paraId="1126F84A" w14:textId="77777777" w:rsidR="004E2FB0" w:rsidRDefault="00000000">
      <w:r>
        <w:rPr>
          <w:b/>
          <w:bCs/>
          <w:sz w:val="28"/>
          <w:szCs w:val="28"/>
        </w:rPr>
        <w:br/>
        <w:t>Purpose:&amp;</w:t>
      </w:r>
      <w:proofErr w:type="spellStart"/>
      <w:r>
        <w:rPr>
          <w:b/>
          <w:bCs/>
          <w:sz w:val="28"/>
          <w:szCs w:val="28"/>
        </w:rPr>
        <w:t>nbsp;The</w:t>
      </w:r>
      <w:proofErr w:type="spellEnd"/>
      <w:r>
        <w:rPr>
          <w:b/>
          <w:bCs/>
          <w:sz w:val="28"/>
          <w:szCs w:val="28"/>
        </w:rPr>
        <w:t xml:space="preserve"> reason the information exists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Why does this resource exist? (to inform, teach, sell, entertain, or persuade?)</w:t>
      </w:r>
      <w:r>
        <w:rPr>
          <w:b/>
          <w:bCs/>
          <w:sz w:val="28"/>
          <w:szCs w:val="28"/>
        </w:rPr>
        <w:br/>
        <w:t>Is the information fact, opinion, or propaganda?</w:t>
      </w:r>
      <w:r>
        <w:rPr>
          <w:b/>
          <w:bCs/>
          <w:sz w:val="28"/>
          <w:szCs w:val="28"/>
        </w:rPr>
        <w:br/>
        <w:t>Are there political, ideological, cultural, religious, institutional, or personal biases?</w:t>
      </w:r>
      <w:r>
        <w:rPr>
          <w:sz w:val="28"/>
          <w:szCs w:val="28"/>
        </w:rPr>
        <w:br/>
        <w:t>This resource primarily assists students in watching another lecture in this subject and/or reviewing their information.  The license for using the resource is Creative Commons Attribution-</w:t>
      </w:r>
      <w:proofErr w:type="spellStart"/>
      <w:r>
        <w:rPr>
          <w:sz w:val="28"/>
          <w:szCs w:val="28"/>
        </w:rPr>
        <w:t>ShareAlike</w:t>
      </w:r>
      <w:proofErr w:type="spellEnd"/>
      <w:r>
        <w:rPr>
          <w:sz w:val="28"/>
          <w:szCs w:val="28"/>
        </w:rPr>
        <w:t xml:space="preserve"> 3.0. Given the nature of the presentation, the content is founded on scientific facts rather than opinion.</w:t>
      </w:r>
    </w:p>
    <w:p w14:paraId="1F0FE0DD" w14:textId="77777777" w:rsidR="004E2FB0" w:rsidRDefault="00000000">
      <w:r>
        <w:rPr>
          <w:b/>
          <w:bCs/>
          <w:sz w:val="28"/>
          <w:szCs w:val="28"/>
        </w:rPr>
        <w:br/>
        <w:t>Notes:&amp;</w:t>
      </w:r>
      <w:proofErr w:type="spellStart"/>
      <w:r>
        <w:rPr>
          <w:b/>
          <w:bCs/>
          <w:sz w:val="28"/>
          <w:szCs w:val="28"/>
        </w:rPr>
        <w:t>nbsp;Are</w:t>
      </w:r>
      <w:proofErr w:type="spellEnd"/>
      <w:r>
        <w:rPr>
          <w:b/>
          <w:bCs/>
          <w:sz w:val="28"/>
          <w:szCs w:val="28"/>
        </w:rPr>
        <w:t xml:space="preserve"> there additional questions or observations you have about this material that affect your decision to use it? (i.e. this is an opinion piece that I will use to demonstrate one side of an argument).</w:t>
      </w:r>
      <w:r>
        <w:rPr>
          <w:sz w:val="28"/>
          <w:szCs w:val="28"/>
        </w:rPr>
        <w:br/>
        <w:t>This lecture series covers a wide range of subjects in thermodynamics and physical chemistry and is regarded as a valuable resource for additional study in this field of science.</w:t>
      </w:r>
      <w:r>
        <w:rPr>
          <w:sz w:val="28"/>
          <w:szCs w:val="28"/>
        </w:rPr>
        <w:br/>
      </w:r>
    </w:p>
    <w:p w14:paraId="3F3237AE" w14:textId="46C0F437" w:rsidR="004E2FB0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  <w:t>Final Recommendation:&amp;</w:t>
      </w:r>
      <w:proofErr w:type="spellStart"/>
      <w:r>
        <w:rPr>
          <w:b/>
          <w:bCs/>
          <w:sz w:val="28"/>
          <w:szCs w:val="28"/>
        </w:rPr>
        <w:t>nbsp;Will</w:t>
      </w:r>
      <w:proofErr w:type="spellEnd"/>
      <w:r>
        <w:rPr>
          <w:b/>
          <w:bCs/>
          <w:sz w:val="28"/>
          <w:szCs w:val="28"/>
        </w:rPr>
        <w:t xml:space="preserve"> you use this resource? Why or why not?</w:t>
      </w:r>
      <w:r>
        <w:rPr>
          <w:sz w:val="28"/>
          <w:szCs w:val="28"/>
        </w:rPr>
        <w:br/>
        <w:t>This resource could be useful for both students and myself. Students can replay and/or pause the video during their study to better comprehend the material. To improve my teaching abilities, I can also learn how to integrate various instructional materials such as graph and animation.</w:t>
      </w:r>
    </w:p>
    <w:p w14:paraId="2E982773" w14:textId="77777777" w:rsidR="0039705F" w:rsidRDefault="0039705F">
      <w:pPr>
        <w:rPr>
          <w:sz w:val="28"/>
          <w:szCs w:val="28"/>
        </w:rPr>
      </w:pPr>
    </w:p>
    <w:p w14:paraId="6D2FF910" w14:textId="09A2D8A2" w:rsidR="0039705F" w:rsidRDefault="0039705F">
      <w:pPr>
        <w:rPr>
          <w:sz w:val="28"/>
          <w:szCs w:val="28"/>
        </w:rPr>
      </w:pPr>
      <w:r w:rsidRPr="0048395B">
        <w:lastRenderedPageBreak/>
        <w:drawing>
          <wp:inline distT="0" distB="0" distL="0" distR="0" wp14:anchorId="475D76D3" wp14:editId="67A44A6D">
            <wp:extent cx="2895749" cy="4997707"/>
            <wp:effectExtent l="0" t="0" r="0" b="0"/>
            <wp:docPr id="2104510256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10256" name="Picture 1" descr="A screenshot of a cell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5749" cy="499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77BE9" w14:textId="77777777" w:rsidR="0039705F" w:rsidRDefault="0039705F">
      <w:pPr>
        <w:rPr>
          <w:sz w:val="28"/>
          <w:szCs w:val="28"/>
        </w:rPr>
      </w:pPr>
    </w:p>
    <w:p w14:paraId="157B4788" w14:textId="50399E0F" w:rsidR="0039705F" w:rsidRDefault="0039705F">
      <w:pPr>
        <w:rPr>
          <w:sz w:val="28"/>
          <w:szCs w:val="28"/>
        </w:rPr>
      </w:pPr>
    </w:p>
    <w:p w14:paraId="0DF70ACB" w14:textId="77777777" w:rsidR="0039705F" w:rsidRDefault="0039705F">
      <w:pPr>
        <w:rPr>
          <w:sz w:val="28"/>
          <w:szCs w:val="28"/>
        </w:rPr>
      </w:pPr>
    </w:p>
    <w:p w14:paraId="2E0BEC64" w14:textId="77777777" w:rsidR="0039705F" w:rsidRDefault="0039705F"/>
    <w:sectPr w:rsidR="0039705F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2E79"/>
    <w:multiLevelType w:val="hybridMultilevel"/>
    <w:tmpl w:val="408ED632"/>
    <w:lvl w:ilvl="0" w:tplc="CD7E1170">
      <w:start w:val="1"/>
      <w:numFmt w:val="bullet"/>
      <w:lvlText w:val="●"/>
      <w:lvlJc w:val="left"/>
      <w:pPr>
        <w:ind w:left="720" w:hanging="360"/>
      </w:pPr>
    </w:lvl>
    <w:lvl w:ilvl="1" w:tplc="3BFC9082">
      <w:start w:val="1"/>
      <w:numFmt w:val="bullet"/>
      <w:lvlText w:val="○"/>
      <w:lvlJc w:val="left"/>
      <w:pPr>
        <w:ind w:left="1440" w:hanging="360"/>
      </w:pPr>
    </w:lvl>
    <w:lvl w:ilvl="2" w:tplc="2F94A09E">
      <w:start w:val="1"/>
      <w:numFmt w:val="bullet"/>
      <w:lvlText w:val="■"/>
      <w:lvlJc w:val="left"/>
      <w:pPr>
        <w:ind w:left="2160" w:hanging="360"/>
      </w:pPr>
    </w:lvl>
    <w:lvl w:ilvl="3" w:tplc="6F629610">
      <w:start w:val="1"/>
      <w:numFmt w:val="bullet"/>
      <w:lvlText w:val="●"/>
      <w:lvlJc w:val="left"/>
      <w:pPr>
        <w:ind w:left="2880" w:hanging="360"/>
      </w:pPr>
    </w:lvl>
    <w:lvl w:ilvl="4" w:tplc="495A569C">
      <w:start w:val="1"/>
      <w:numFmt w:val="bullet"/>
      <w:lvlText w:val="○"/>
      <w:lvlJc w:val="left"/>
      <w:pPr>
        <w:ind w:left="3600" w:hanging="360"/>
      </w:pPr>
    </w:lvl>
    <w:lvl w:ilvl="5" w:tplc="123CC9C4">
      <w:start w:val="1"/>
      <w:numFmt w:val="bullet"/>
      <w:lvlText w:val="■"/>
      <w:lvlJc w:val="left"/>
      <w:pPr>
        <w:ind w:left="4320" w:hanging="360"/>
      </w:pPr>
    </w:lvl>
    <w:lvl w:ilvl="6" w:tplc="D8E0AC48">
      <w:start w:val="1"/>
      <w:numFmt w:val="bullet"/>
      <w:lvlText w:val="●"/>
      <w:lvlJc w:val="left"/>
      <w:pPr>
        <w:ind w:left="5040" w:hanging="360"/>
      </w:pPr>
    </w:lvl>
    <w:lvl w:ilvl="7" w:tplc="DF80C32E">
      <w:start w:val="1"/>
      <w:numFmt w:val="bullet"/>
      <w:lvlText w:val="●"/>
      <w:lvlJc w:val="left"/>
      <w:pPr>
        <w:ind w:left="5760" w:hanging="360"/>
      </w:pPr>
    </w:lvl>
    <w:lvl w:ilvl="8" w:tplc="63AC31AE">
      <w:start w:val="1"/>
      <w:numFmt w:val="bullet"/>
      <w:lvlText w:val="●"/>
      <w:lvlJc w:val="left"/>
      <w:pPr>
        <w:ind w:left="6480" w:hanging="360"/>
      </w:pPr>
    </w:lvl>
  </w:abstractNum>
  <w:num w:numId="1" w16cid:durableId="3925035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B0"/>
    <w:rsid w:val="000C6390"/>
    <w:rsid w:val="0039705F"/>
    <w:rsid w:val="004D57D6"/>
    <w:rsid w:val="004E2FB0"/>
    <w:rsid w:val="009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4357"/>
  <w15:docId w15:val="{167C2264-3128-4184-ABF6-126EAA42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Mehrdad Kashefi</cp:lastModifiedBy>
  <cp:revision>3</cp:revision>
  <dcterms:created xsi:type="dcterms:W3CDTF">2023-10-29T20:42:00Z</dcterms:created>
  <dcterms:modified xsi:type="dcterms:W3CDTF">2023-10-29T20:46:00Z</dcterms:modified>
</cp:coreProperties>
</file>