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C2311" w14:textId="77777777" w:rsidR="001675B9" w:rsidRDefault="001675B9" w:rsidP="001675B9">
      <w:pPr>
        <w:rPr>
          <w:b/>
          <w:bCs/>
          <w:lang w:val="en-US"/>
        </w:rPr>
      </w:pPr>
    </w:p>
    <w:p w14:paraId="776A917D" w14:textId="77777777" w:rsidR="001675B9" w:rsidRPr="001675B9" w:rsidRDefault="001675B9" w:rsidP="001675B9">
      <w:pPr>
        <w:rPr>
          <w:b/>
          <w:bCs/>
          <w:lang w:val="en-US"/>
        </w:rPr>
      </w:pPr>
      <w:r w:rsidRPr="001675B9">
        <w:rPr>
          <w:b/>
          <w:bCs/>
          <w:lang w:val="en-US"/>
        </w:rPr>
        <w:t>Vecteurs de pensée et pépites</w:t>
      </w:r>
    </w:p>
    <w:p w14:paraId="4A001D82" w14:textId="77777777" w:rsidR="001675B9" w:rsidRDefault="001675B9" w:rsidP="001675B9">
      <w:pPr>
        <w:rPr>
          <w:b/>
          <w:bCs/>
          <w:lang w:val="en-US"/>
        </w:rPr>
      </w:pPr>
    </w:p>
    <w:p w14:paraId="46A17D83" w14:textId="5FDA0509" w:rsidR="002B5390" w:rsidRDefault="002B5390" w:rsidP="001675B9">
      <w:pPr>
        <w:rPr>
          <w:b/>
          <w:bCs/>
          <w:lang w:val="en-US"/>
        </w:rPr>
      </w:pPr>
      <w:r w:rsidRPr="002B5390">
        <w:rPr>
          <w:b/>
          <w:bCs/>
          <w:lang w:val="en-US"/>
        </w:rPr>
        <w:t xml:space="preserve">Patch Thirteen: “Excuse Me, </w:t>
      </w:r>
      <w:proofErr w:type="gramStart"/>
      <w:r w:rsidRPr="002B5390">
        <w:rPr>
          <w:b/>
          <w:bCs/>
          <w:lang w:val="en-US"/>
        </w:rPr>
        <w:t>Why</w:t>
      </w:r>
      <w:proofErr w:type="gramEnd"/>
      <w:r w:rsidRPr="002B5390">
        <w:rPr>
          <w:b/>
          <w:bCs/>
          <w:lang w:val="en-US"/>
        </w:rPr>
        <w:t xml:space="preserve"> is This Important?”</w:t>
      </w:r>
    </w:p>
    <w:p w14:paraId="4B5C92D0" w14:textId="77777777" w:rsidR="001675B9" w:rsidRPr="002B5390" w:rsidRDefault="001675B9" w:rsidP="001675B9">
      <w:pPr>
        <w:rPr>
          <w:b/>
          <w:bCs/>
          <w:lang w:val="en-US"/>
        </w:rPr>
      </w:pPr>
    </w:p>
    <w:p w14:paraId="281066D7" w14:textId="647840E8" w:rsidR="00B61701" w:rsidRDefault="002B5390">
      <w:pPr>
        <w:rPr>
          <w:lang w:val="en-US"/>
        </w:rPr>
      </w:pPr>
      <w:r w:rsidRPr="002B5390">
        <w:rPr>
          <w:lang w:val="en-US"/>
        </w:rPr>
        <w:t>« </w:t>
      </w:r>
      <w:r w:rsidRPr="002B5390">
        <w:rPr>
          <w:lang w:val="en-US"/>
        </w:rPr>
        <w:t>Students often take general education courses, such as World Literature I, without really knowing their purpose or function within their curriculum, which causes some apathetic behavior and even sometimes active resistance. One of the challenges of teaching at regional universities is that our students do not often have experiences outside the local area; we attempt whenever possible to encourage our students to see themselves in a more global context.</w:t>
      </w:r>
      <w:r>
        <w:rPr>
          <w:lang w:val="en-US"/>
        </w:rPr>
        <w:t>”</w:t>
      </w:r>
    </w:p>
    <w:p w14:paraId="342C36D7" w14:textId="77777777" w:rsidR="002B5390" w:rsidRDefault="002B5390">
      <w:pPr>
        <w:rPr>
          <w:lang w:val="en-US"/>
        </w:rPr>
      </w:pPr>
    </w:p>
    <w:p w14:paraId="10B8DC6F" w14:textId="3AF44C2C" w:rsidR="002B5390" w:rsidRPr="002B5390" w:rsidRDefault="002B5390">
      <w:r w:rsidRPr="002B5390">
        <w:t>Ce passage m’interpelle car j’ai eu l’occasion d’enseigner un cours sur l</w:t>
      </w:r>
      <w:r>
        <w:t xml:space="preserve">’architecture, culture et mondialisation à des cohortes d’étudiants dont plusieurs n’ont pas. Encore voyagé et n’ont pas beaucoup d’information par rapport au reste du monde en dehors de leur région et pays. C’était important pour moi de stimuler leur curiosité intellectuelle et de les motiver à en découvrir des cultures et des phénomènes étrangers. Comme dans le cas de cet auteure, l’actualité internationale m’a aidé à créer des liens avec le contenu du cours et le relier à leurs réalités. </w:t>
      </w:r>
      <w:r w:rsidR="00234F36">
        <w:t>P</w:t>
      </w:r>
      <w:r w:rsidR="00234F36">
        <w:t xml:space="preserve">ar exemple il y a eu le triste assaut contre le capitole américain à cette période et j’ai utilisé cet événement pour discuter avec eux l’importance de la symbolique du bâtiment de la capitale </w:t>
      </w:r>
      <w:proofErr w:type="spellStart"/>
      <w:r w:rsidR="00234F36">
        <w:t>Washnigton</w:t>
      </w:r>
      <w:proofErr w:type="spellEnd"/>
      <w:r w:rsidR="00234F36">
        <w:t xml:space="preserve"> dans l’histoire du pays. La couverture médiatique et </w:t>
      </w:r>
      <w:proofErr w:type="gramStart"/>
      <w:r w:rsidR="00234F36">
        <w:t>les différents réactions</w:t>
      </w:r>
      <w:proofErr w:type="gramEnd"/>
      <w:r w:rsidR="00234F36">
        <w:t xml:space="preserve"> ont permis de démonter l'impact de l'architecture sur l'imaginaire collectif et m'a permis de montrer ensuite l'impact majeur de cette architecture sur le design d’autre capitales planifiées comme New Delhi en Inde, </w:t>
      </w:r>
      <w:proofErr w:type="spellStart"/>
      <w:r w:rsidR="00234F36">
        <w:t>Brazilia</w:t>
      </w:r>
      <w:proofErr w:type="spellEnd"/>
      <w:r w:rsidR="00234F36">
        <w:t xml:space="preserve"> au Brésil ou Ankara en Turquie.</w:t>
      </w:r>
    </w:p>
    <w:sectPr w:rsidR="002B5390" w:rsidRPr="002B539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90"/>
    <w:rsid w:val="001675B9"/>
    <w:rsid w:val="00234F36"/>
    <w:rsid w:val="002B5390"/>
    <w:rsid w:val="003B356A"/>
    <w:rsid w:val="00B6170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52D494A6"/>
  <w15:chartTrackingRefBased/>
  <w15:docId w15:val="{CA85E2D4-F253-4148-B293-6C377E28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B5390"/>
    <w:pPr>
      <w:spacing w:before="100" w:beforeAutospacing="1" w:after="100" w:afterAutospacing="1"/>
      <w:outlineLvl w:val="0"/>
    </w:pPr>
    <w:rPr>
      <w:rFonts w:ascii="Times New Roman" w:eastAsia="Times New Roman" w:hAnsi="Times New Roman" w:cs="Times New Roman"/>
      <w:b/>
      <w:bCs/>
      <w:kern w:val="36"/>
      <w:sz w:val="48"/>
      <w:szCs w:val="48"/>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5390"/>
    <w:rPr>
      <w:rFonts w:ascii="Times New Roman" w:eastAsia="Times New Roman" w:hAnsi="Times New Roman" w:cs="Times New Roman"/>
      <w:b/>
      <w:bCs/>
      <w:kern w:val="36"/>
      <w:sz w:val="48"/>
      <w:szCs w:val="48"/>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14726">
      <w:bodyDiv w:val="1"/>
      <w:marLeft w:val="0"/>
      <w:marRight w:val="0"/>
      <w:marTop w:val="0"/>
      <w:marBottom w:val="0"/>
      <w:divBdr>
        <w:top w:val="none" w:sz="0" w:space="0" w:color="auto"/>
        <w:left w:val="none" w:sz="0" w:space="0" w:color="auto"/>
        <w:bottom w:val="none" w:sz="0" w:space="0" w:color="auto"/>
        <w:right w:val="none" w:sz="0" w:space="0" w:color="auto"/>
      </w:divBdr>
    </w:div>
    <w:div w:id="155215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254</Words>
  <Characters>1401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Imen Ben Jemia</dc:creator>
  <cp:keywords/>
  <dc:description/>
  <cp:lastModifiedBy>Imen Ben Jemia</cp:lastModifiedBy>
  <cp:revision>3</cp:revision>
  <dcterms:created xsi:type="dcterms:W3CDTF">2023-10-03T13:49:00Z</dcterms:created>
  <dcterms:modified xsi:type="dcterms:W3CDTF">2023-10-03T14:05:00Z</dcterms:modified>
</cp:coreProperties>
</file>