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FBF1" w14:textId="77777777" w:rsidR="00652B31" w:rsidRDefault="0026241D">
      <w:pPr>
        <w:pStyle w:val="Heading1"/>
      </w:pPr>
      <w:r>
        <w:t>Documentation tool</w:t>
      </w:r>
    </w:p>
    <w:p w14:paraId="7CBF3A18" w14:textId="77777777" w:rsidR="00652B31" w:rsidRDefault="0026241D">
      <w:pPr>
        <w:pStyle w:val="Heading1"/>
      </w:pPr>
      <w:r>
        <w:t>CRAAP Test</w:t>
      </w:r>
    </w:p>
    <w:p w14:paraId="4F2499FD" w14:textId="77777777" w:rsidR="00652B31" w:rsidRDefault="0026241D">
      <w:r>
        <w:rPr>
          <w:b/>
          <w:bCs/>
          <w:sz w:val="28"/>
          <w:szCs w:val="28"/>
        </w:rPr>
        <w:br/>
        <w:t>Resource Title:</w:t>
      </w:r>
      <w:r>
        <w:rPr>
          <w:sz w:val="28"/>
          <w:szCs w:val="28"/>
        </w:rPr>
        <w:br/>
        <w:t>Montgomery College Cultural simulation</w:t>
      </w:r>
    </w:p>
    <w:p w14:paraId="4A344EB5" w14:textId="77777777" w:rsidR="00652B31" w:rsidRDefault="0026241D">
      <w:r>
        <w:rPr>
          <w:b/>
          <w:bCs/>
          <w:sz w:val="28"/>
          <w:szCs w:val="28"/>
        </w:rPr>
        <w:br/>
        <w:t>Resource URL:</w:t>
      </w:r>
      <w:r>
        <w:rPr>
          <w:sz w:val="28"/>
          <w:szCs w:val="28"/>
        </w:rPr>
        <w:br/>
      </w:r>
      <w:r>
        <w:rPr>
          <w:sz w:val="28"/>
          <w:szCs w:val="28"/>
        </w:rPr>
        <w:t>https://www.montgomerycollege.edu/academics/departments/nursing-tpss/nursing-simulation-scenario-library.html#culturalsim</w:t>
      </w:r>
    </w:p>
    <w:p w14:paraId="53BC60C0" w14:textId="77777777" w:rsidR="00652B31" w:rsidRDefault="0026241D">
      <w:r>
        <w:rPr>
          <w:b/>
          <w:bCs/>
          <w:sz w:val="28"/>
          <w:szCs w:val="28"/>
        </w:rPr>
        <w:br/>
        <w:t>Currency: The timeliness of the information: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  <w:t>Has the resource been revised or updated?</w:t>
      </w:r>
      <w:r>
        <w:rPr>
          <w:b/>
          <w:bCs/>
          <w:sz w:val="28"/>
          <w:szCs w:val="28"/>
        </w:rPr>
        <w:br/>
        <w:t>D</w:t>
      </w:r>
      <w:r>
        <w:rPr>
          <w:b/>
          <w:bCs/>
          <w:sz w:val="28"/>
          <w:szCs w:val="28"/>
        </w:rPr>
        <w:t>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 xml:space="preserve">There is no date for when it was published. In a pdf of the </w:t>
      </w:r>
      <w:proofErr w:type="spellStart"/>
      <w:r>
        <w:rPr>
          <w:sz w:val="28"/>
          <w:szCs w:val="28"/>
        </w:rPr>
        <w:t>simulaiton</w:t>
      </w:r>
      <w:proofErr w:type="spellEnd"/>
      <w:r>
        <w:rPr>
          <w:sz w:val="28"/>
          <w:szCs w:val="28"/>
        </w:rPr>
        <w:t xml:space="preserve"> guide the references are from 2009-2013.  IN the document example it shows the date 2013. It also outlines the 2013</w:t>
      </w:r>
      <w:r>
        <w:rPr>
          <w:sz w:val="28"/>
          <w:szCs w:val="28"/>
        </w:rPr>
        <w:t xml:space="preserve"> NCLEX RN test plan. This was recently </w:t>
      </w:r>
      <w:proofErr w:type="spellStart"/>
      <w:r>
        <w:rPr>
          <w:sz w:val="28"/>
          <w:szCs w:val="28"/>
        </w:rPr>
        <w:t>uupdated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 do not believe this has been updated since 2013. The links are functional. After reviewing the </w:t>
      </w:r>
      <w:proofErr w:type="gramStart"/>
      <w:r>
        <w:rPr>
          <w:sz w:val="28"/>
          <w:szCs w:val="28"/>
        </w:rPr>
        <w:t>sim</w:t>
      </w:r>
      <w:proofErr w:type="gramEnd"/>
      <w:r>
        <w:rPr>
          <w:sz w:val="28"/>
          <w:szCs w:val="28"/>
        </w:rPr>
        <w:t xml:space="preserve"> I don't see any glaring areas that require revisions. I feel this is still a good resource to use with </w:t>
      </w:r>
      <w:r>
        <w:rPr>
          <w:sz w:val="28"/>
          <w:szCs w:val="28"/>
        </w:rPr>
        <w:t xml:space="preserve">the students. </w:t>
      </w:r>
    </w:p>
    <w:p w14:paraId="7CD88E46" w14:textId="77777777" w:rsidR="00652B31" w:rsidRDefault="0026241D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Relevance:&amp;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 xml:space="preserve">The intended audience of </w:t>
      </w:r>
      <w:r>
        <w:rPr>
          <w:sz w:val="28"/>
          <w:szCs w:val="28"/>
        </w:rPr>
        <w:t xml:space="preserve">the tool is undergraduate nursing students. I believe this connects well as a tool to use with a cross cultural nursing elective with experiential learning in Tanzania. The </w:t>
      </w:r>
      <w:proofErr w:type="spellStart"/>
      <w:r>
        <w:rPr>
          <w:sz w:val="28"/>
          <w:szCs w:val="28"/>
        </w:rPr>
        <w:t>ocntent</w:t>
      </w:r>
      <w:proofErr w:type="spellEnd"/>
      <w:r>
        <w:rPr>
          <w:sz w:val="28"/>
          <w:szCs w:val="28"/>
        </w:rPr>
        <w:t xml:space="preserve"> is appropriate for all levels in the BScN program I teach in. </w:t>
      </w:r>
    </w:p>
    <w:p w14:paraId="1AD6FC2F" w14:textId="77777777" w:rsidR="00652B31" w:rsidRDefault="0026241D">
      <w:r>
        <w:rPr>
          <w:b/>
          <w:bCs/>
          <w:sz w:val="28"/>
          <w:szCs w:val="28"/>
        </w:rPr>
        <w:br/>
        <w:t xml:space="preserve">Authority: </w:t>
      </w:r>
      <w:r>
        <w:rPr>
          <w:b/>
          <w:bCs/>
          <w:sz w:val="28"/>
          <w:szCs w:val="28"/>
        </w:rPr>
        <w:t>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Who is the </w:t>
      </w:r>
      <w:proofErr w:type="gramStart"/>
      <w:r>
        <w:rPr>
          <w:b/>
          <w:bCs/>
          <w:sz w:val="28"/>
          <w:szCs w:val="28"/>
        </w:rPr>
        <w:t>creator?&amp;</w:t>
      </w:r>
      <w:proofErr w:type="spellStart"/>
      <w:proofErr w:type="gramEnd"/>
      <w:r>
        <w:rPr>
          <w:b/>
          <w:bCs/>
          <w:sz w:val="28"/>
          <w:szCs w:val="28"/>
        </w:rPr>
        <w:t>nbsp</w:t>
      </w:r>
      <w:proofErr w:type="spellEnd"/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 xml:space="preserve">The creators are Montgomery College Nursing department. The nursing </w:t>
      </w:r>
      <w:r>
        <w:rPr>
          <w:sz w:val="28"/>
          <w:szCs w:val="28"/>
        </w:rPr>
        <w:lastRenderedPageBreak/>
        <w:t>department has created a fre</w:t>
      </w:r>
      <w:r>
        <w:rPr>
          <w:sz w:val="28"/>
          <w:szCs w:val="28"/>
        </w:rPr>
        <w:t xml:space="preserve">e nursing simulation scenario library for nursing educators in all settings to use free of charge. It was sponsored and made possible by </w:t>
      </w:r>
      <w:proofErr w:type="spellStart"/>
      <w:r>
        <w:rPr>
          <w:sz w:val="28"/>
          <w:szCs w:val="28"/>
        </w:rPr>
        <w:t>athe</w:t>
      </w:r>
      <w:proofErr w:type="spellEnd"/>
      <w:r>
        <w:rPr>
          <w:sz w:val="28"/>
          <w:szCs w:val="28"/>
        </w:rPr>
        <w:t xml:space="preserve"> Healthcare Initiative Foundation. It is also being expanded through the support of the Nurse Support Program funde</w:t>
      </w:r>
      <w:r>
        <w:rPr>
          <w:sz w:val="28"/>
          <w:szCs w:val="28"/>
        </w:rPr>
        <w:t xml:space="preserve">d by the Maryland Health Services Cost review commission. The College belongs to the Maryland clinical simulation resource consortium, and all </w:t>
      </w:r>
      <w:proofErr w:type="spellStart"/>
      <w:r>
        <w:rPr>
          <w:sz w:val="28"/>
          <w:szCs w:val="28"/>
        </w:rPr>
        <w:t>simulaitons</w:t>
      </w:r>
      <w:proofErr w:type="spellEnd"/>
      <w:r>
        <w:rPr>
          <w:sz w:val="28"/>
          <w:szCs w:val="28"/>
        </w:rPr>
        <w:t xml:space="preserve"> have been developed by faculty at the College. </w:t>
      </w:r>
    </w:p>
    <w:p w14:paraId="44954827" w14:textId="77777777" w:rsidR="00652B31" w:rsidRDefault="0026241D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Accuracy:&amp;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reliability and truthfulness of t</w:t>
      </w:r>
      <w:r>
        <w:rPr>
          <w:b/>
          <w:bCs/>
          <w:sz w:val="28"/>
          <w:szCs w:val="28"/>
        </w:rPr>
        <w:t>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Is the information supported by evidence?</w:t>
      </w:r>
      <w:r>
        <w:rPr>
          <w:b/>
          <w:bCs/>
          <w:sz w:val="28"/>
          <w:szCs w:val="28"/>
        </w:rPr>
        <w:br/>
        <w:t>Has the resource been reviewed or refereed?</w:t>
      </w:r>
      <w:r>
        <w:rPr>
          <w:b/>
          <w:bCs/>
          <w:sz w:val="28"/>
          <w:szCs w:val="28"/>
        </w:rPr>
        <w:br/>
        <w:t>Are there spelling, grammar, or typographical errors?</w:t>
      </w:r>
      <w:r>
        <w:rPr>
          <w:sz w:val="28"/>
          <w:szCs w:val="28"/>
        </w:rPr>
        <w:br/>
        <w:t>Yes it is supported by evidence. However, some of the resources are old &gt; 10 years and so could use</w:t>
      </w:r>
      <w:r>
        <w:rPr>
          <w:sz w:val="28"/>
          <w:szCs w:val="28"/>
        </w:rPr>
        <w:t xml:space="preserve"> a review and potential updating. The resource is high </w:t>
      </w:r>
      <w:proofErr w:type="gramStart"/>
      <w:r>
        <w:rPr>
          <w:sz w:val="28"/>
          <w:szCs w:val="28"/>
        </w:rPr>
        <w:t>quality</w:t>
      </w:r>
      <w:proofErr w:type="gramEnd"/>
      <w:r>
        <w:rPr>
          <w:sz w:val="28"/>
          <w:szCs w:val="28"/>
        </w:rPr>
        <w:t xml:space="preserve"> and the videos are high quality. The debrief guide follows best practices in debriefing simulations that I am familiar with. </w:t>
      </w:r>
    </w:p>
    <w:p w14:paraId="2DFDD909" w14:textId="77777777" w:rsidR="00652B31" w:rsidRDefault="0026241D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Purpose:&amp;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</w:t>
      </w:r>
      <w:r>
        <w:rPr>
          <w:b/>
          <w:bCs/>
          <w:sz w:val="28"/>
          <w:szCs w:val="28"/>
        </w:rPr>
        <w:t>source exist? (to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political, ideological, cultural, religious, institutional, or personal biases?</w:t>
      </w:r>
      <w:r>
        <w:rPr>
          <w:sz w:val="28"/>
          <w:szCs w:val="28"/>
        </w:rPr>
        <w:br/>
        <w:t xml:space="preserve">To enhance nursing education using simulation. There </w:t>
      </w:r>
      <w:r>
        <w:rPr>
          <w:sz w:val="28"/>
          <w:szCs w:val="28"/>
        </w:rPr>
        <w:t xml:space="preserve">are not personal, ideological, cultural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biases I have identified. </w:t>
      </w:r>
    </w:p>
    <w:p w14:paraId="7E7BF213" w14:textId="77777777" w:rsidR="00652B31" w:rsidRDefault="0026241D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Notes:&amp;</w:t>
      </w:r>
      <w:proofErr w:type="spellStart"/>
      <w:proofErr w:type="gramEnd"/>
      <w:r>
        <w:rPr>
          <w:b/>
          <w:bCs/>
          <w:sz w:val="28"/>
          <w:szCs w:val="28"/>
        </w:rPr>
        <w:t>nbsp;Are</w:t>
      </w:r>
      <w:proofErr w:type="spellEnd"/>
      <w:r>
        <w:rPr>
          <w:b/>
          <w:bCs/>
          <w:sz w:val="28"/>
          <w:szCs w:val="28"/>
        </w:rPr>
        <w:t xml:space="preserve"> there additional questions or observations you have about this material that affect your decision to use it? (</w:t>
      </w:r>
      <w:proofErr w:type="gramStart"/>
      <w:r>
        <w:rPr>
          <w:b/>
          <w:bCs/>
          <w:sz w:val="28"/>
          <w:szCs w:val="28"/>
        </w:rPr>
        <w:t>i.e.</w:t>
      </w:r>
      <w:proofErr w:type="gramEnd"/>
      <w:r>
        <w:rPr>
          <w:b/>
          <w:bCs/>
          <w:sz w:val="28"/>
          <w:szCs w:val="28"/>
        </w:rPr>
        <w:t xml:space="preserve"> this is an opinion piece that I will use to demonstra</w:t>
      </w:r>
      <w:r>
        <w:rPr>
          <w:b/>
          <w:bCs/>
          <w:sz w:val="28"/>
          <w:szCs w:val="28"/>
        </w:rPr>
        <w:t>te one side of an argument).</w:t>
      </w:r>
      <w:r>
        <w:rPr>
          <w:sz w:val="28"/>
          <w:szCs w:val="28"/>
        </w:rPr>
        <w:br/>
        <w:t xml:space="preserve">This simulation is high quality and there are multiple other simulations on the website I will be reviewing and providing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elink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mmy</w:t>
      </w:r>
      <w:proofErr w:type="spellEnd"/>
      <w:r>
        <w:rPr>
          <w:sz w:val="28"/>
          <w:szCs w:val="28"/>
        </w:rPr>
        <w:t xml:space="preserve"> students to use if I do not include them in my class content. Simulations are a terrific</w:t>
      </w:r>
      <w:r>
        <w:rPr>
          <w:sz w:val="28"/>
          <w:szCs w:val="28"/>
        </w:rPr>
        <w:t xml:space="preserve"> way to help make the content more real. </w:t>
      </w:r>
    </w:p>
    <w:p w14:paraId="7402D1DD" w14:textId="77777777" w:rsidR="00652B31" w:rsidRDefault="0026241D">
      <w:r>
        <w:rPr>
          <w:b/>
          <w:bCs/>
          <w:sz w:val="28"/>
          <w:szCs w:val="28"/>
        </w:rPr>
        <w:br/>
        <w:t xml:space="preserve">Final </w:t>
      </w:r>
      <w:proofErr w:type="gramStart"/>
      <w:r>
        <w:rPr>
          <w:b/>
          <w:bCs/>
          <w:sz w:val="28"/>
          <w:szCs w:val="28"/>
        </w:rPr>
        <w:t>Recommendation:&amp;</w:t>
      </w:r>
      <w:proofErr w:type="spellStart"/>
      <w:proofErr w:type="gramEnd"/>
      <w:r>
        <w:rPr>
          <w:b/>
          <w:bCs/>
          <w:sz w:val="28"/>
          <w:szCs w:val="28"/>
        </w:rPr>
        <w:t>nbsp;Will</w:t>
      </w:r>
      <w:proofErr w:type="spellEnd"/>
      <w:r>
        <w:rPr>
          <w:b/>
          <w:bCs/>
          <w:sz w:val="28"/>
          <w:szCs w:val="28"/>
        </w:rPr>
        <w:t xml:space="preserve"> you use this resource? Why or why not?</w:t>
      </w:r>
      <w:r>
        <w:rPr>
          <w:sz w:val="28"/>
          <w:szCs w:val="28"/>
        </w:rPr>
        <w:br/>
        <w:t xml:space="preserve">Yes!! As above - terrific resource. It is very </w:t>
      </w:r>
      <w:proofErr w:type="gramStart"/>
      <w:r>
        <w:rPr>
          <w:sz w:val="28"/>
          <w:szCs w:val="28"/>
        </w:rPr>
        <w:t>time consuming</w:t>
      </w:r>
      <w:proofErr w:type="gramEnd"/>
      <w:r>
        <w:rPr>
          <w:sz w:val="28"/>
          <w:szCs w:val="28"/>
        </w:rPr>
        <w:t xml:space="preserve"> creating sims for use in </w:t>
      </w:r>
      <w:proofErr w:type="spellStart"/>
      <w:r>
        <w:rPr>
          <w:sz w:val="28"/>
          <w:szCs w:val="28"/>
        </w:rPr>
        <w:t>thye</w:t>
      </w:r>
      <w:proofErr w:type="spellEnd"/>
      <w:r>
        <w:rPr>
          <w:sz w:val="28"/>
          <w:szCs w:val="28"/>
        </w:rPr>
        <w:t xml:space="preserve"> lab. Here they </w:t>
      </w:r>
      <w:proofErr w:type="spellStart"/>
      <w:r>
        <w:rPr>
          <w:sz w:val="28"/>
          <w:szCs w:val="28"/>
        </w:rPr>
        <w:t>ahve</w:t>
      </w:r>
      <w:proofErr w:type="spellEnd"/>
      <w:r>
        <w:rPr>
          <w:sz w:val="28"/>
          <w:szCs w:val="28"/>
        </w:rPr>
        <w:t xml:space="preserve"> gone a step further and provid</w:t>
      </w:r>
      <w:r>
        <w:rPr>
          <w:sz w:val="28"/>
          <w:szCs w:val="28"/>
        </w:rPr>
        <w:t xml:space="preserve">ed online </w:t>
      </w:r>
      <w:r>
        <w:rPr>
          <w:sz w:val="28"/>
          <w:szCs w:val="28"/>
        </w:rPr>
        <w:lastRenderedPageBreak/>
        <w:t>simulations that are very easy to adopt in the classroom or as an additional resource to assign to students. And all free of charge - bonus.</w:t>
      </w:r>
    </w:p>
    <w:sectPr w:rsidR="00652B3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F63"/>
    <w:multiLevelType w:val="hybridMultilevel"/>
    <w:tmpl w:val="196A6E9C"/>
    <w:lvl w:ilvl="0" w:tplc="E56AD696">
      <w:start w:val="1"/>
      <w:numFmt w:val="bullet"/>
      <w:lvlText w:val="●"/>
      <w:lvlJc w:val="left"/>
      <w:pPr>
        <w:ind w:left="720" w:hanging="360"/>
      </w:pPr>
    </w:lvl>
    <w:lvl w:ilvl="1" w:tplc="DBCCE2E8">
      <w:start w:val="1"/>
      <w:numFmt w:val="bullet"/>
      <w:lvlText w:val="○"/>
      <w:lvlJc w:val="left"/>
      <w:pPr>
        <w:ind w:left="1440" w:hanging="360"/>
      </w:pPr>
    </w:lvl>
    <w:lvl w:ilvl="2" w:tplc="74E4DEAC">
      <w:start w:val="1"/>
      <w:numFmt w:val="bullet"/>
      <w:lvlText w:val="■"/>
      <w:lvlJc w:val="left"/>
      <w:pPr>
        <w:ind w:left="2160" w:hanging="360"/>
      </w:pPr>
    </w:lvl>
    <w:lvl w:ilvl="3" w:tplc="F8D232EC">
      <w:start w:val="1"/>
      <w:numFmt w:val="bullet"/>
      <w:lvlText w:val="●"/>
      <w:lvlJc w:val="left"/>
      <w:pPr>
        <w:ind w:left="2880" w:hanging="360"/>
      </w:pPr>
    </w:lvl>
    <w:lvl w:ilvl="4" w:tplc="E4F643FC">
      <w:start w:val="1"/>
      <w:numFmt w:val="bullet"/>
      <w:lvlText w:val="○"/>
      <w:lvlJc w:val="left"/>
      <w:pPr>
        <w:ind w:left="3600" w:hanging="360"/>
      </w:pPr>
    </w:lvl>
    <w:lvl w:ilvl="5" w:tplc="B0508AB6">
      <w:start w:val="1"/>
      <w:numFmt w:val="bullet"/>
      <w:lvlText w:val="■"/>
      <w:lvlJc w:val="left"/>
      <w:pPr>
        <w:ind w:left="4320" w:hanging="360"/>
      </w:pPr>
    </w:lvl>
    <w:lvl w:ilvl="6" w:tplc="0F0EDD9E">
      <w:start w:val="1"/>
      <w:numFmt w:val="bullet"/>
      <w:lvlText w:val="●"/>
      <w:lvlJc w:val="left"/>
      <w:pPr>
        <w:ind w:left="5040" w:hanging="360"/>
      </w:pPr>
    </w:lvl>
    <w:lvl w:ilvl="7" w:tplc="8834B248">
      <w:start w:val="1"/>
      <w:numFmt w:val="bullet"/>
      <w:lvlText w:val="●"/>
      <w:lvlJc w:val="left"/>
      <w:pPr>
        <w:ind w:left="5760" w:hanging="360"/>
      </w:pPr>
    </w:lvl>
    <w:lvl w:ilvl="8" w:tplc="E25CA2BE">
      <w:start w:val="1"/>
      <w:numFmt w:val="bullet"/>
      <w:lvlText w:val="●"/>
      <w:lvlJc w:val="left"/>
      <w:pPr>
        <w:ind w:left="6480" w:hanging="360"/>
      </w:pPr>
    </w:lvl>
  </w:abstractNum>
  <w:num w:numId="1" w16cid:durableId="980111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31"/>
    <w:rsid w:val="0026241D"/>
    <w:rsid w:val="006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289B"/>
  <w15:docId w15:val="{8B0D4ECA-55B6-4D21-82F4-0FD2AE0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Renee Berquist</cp:lastModifiedBy>
  <cp:revision>2</cp:revision>
  <dcterms:created xsi:type="dcterms:W3CDTF">2023-10-23T18:58:00Z</dcterms:created>
  <dcterms:modified xsi:type="dcterms:W3CDTF">2023-10-23T18:58:00Z</dcterms:modified>
</cp:coreProperties>
</file>