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E5517" w:rsidP="29B99534" w:rsidRDefault="008E5517" w14:paraId="008AE7B0" wp14:textId="4D66BC45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sz w:val="52"/>
          <w:szCs w:val="52"/>
          <w:lang w:val="en"/>
        </w:rPr>
      </w:pPr>
      <w:r w:rsidRPr="65027AE8" w:rsidR="2F7F58A4">
        <w:rPr>
          <w:rFonts w:ascii="Arial" w:hAnsi="Arial" w:eastAsia="Arial" w:cs="Arial"/>
          <w:noProof w:val="0"/>
          <w:sz w:val="52"/>
          <w:szCs w:val="52"/>
          <w:lang w:val="en"/>
        </w:rPr>
        <w:t>Conception de mon projet d’érudition de l’enseignement et de l’apprentissage (EEA)</w:t>
      </w:r>
    </w:p>
    <w:p w:rsidR="1A670A23" w:rsidP="65027AE8" w:rsidRDefault="1A670A23" w14:paraId="1AA82778" w14:textId="4F15EBC6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sz w:val="220"/>
          <w:szCs w:val="220"/>
          <w:lang w:val="en"/>
        </w:rPr>
      </w:pPr>
      <w:r w:rsidRPr="65027AE8" w:rsidR="1A670A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56"/>
          <w:szCs w:val="56"/>
          <w:u w:val="none"/>
          <w:lang w:val="fr-CA"/>
        </w:rPr>
        <w:t>Sauvegardez ce document sur votre ordinateur avant de le remplir</w:t>
      </w:r>
    </w:p>
    <w:tbl>
      <w:tblPr>
        <w:tblStyle w:val="TableauNormal"/>
        <w:tblW w:w="0" w:type="auto"/>
        <w:tblLayout w:type="fixed"/>
        <w:tblLook w:val="0600" w:firstRow="0" w:lastRow="0" w:firstColumn="0" w:lastColumn="0" w:noHBand="1" w:noVBand="1"/>
      </w:tblPr>
      <w:tblGrid>
        <w:gridCol w:w="9060"/>
      </w:tblGrid>
      <w:tr w:rsidR="29B99534" w:rsidTr="1C39C606" w14:paraId="50F50F7D">
        <w:trPr>
          <w:trHeight w:val="319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17B3673" w:rsidP="65027AE8" w:rsidRDefault="417B3673" w14:paraId="6851EA1B" w14:textId="7EA1056A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</w:pPr>
            <w:r w:rsidRPr="65027AE8" w:rsidR="417B367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Qu</w:t>
            </w:r>
            <w:r w:rsidRPr="65027AE8" w:rsidR="102B7B5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estion de recherche</w:t>
            </w:r>
          </w:p>
          <w:p w:rsidR="6328F164" w:rsidP="65027AE8" w:rsidRDefault="6328F164" w14:paraId="3A522C19" w14:textId="7721143E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6328F16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Qu’est-ce qui sucite votre 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curi</w:t>
            </w:r>
            <w:r w:rsidRPr="65027AE8" w:rsidR="1A850E5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osité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?</w:t>
            </w:r>
          </w:p>
          <w:p w:rsidR="102B7B52" w:rsidP="65027AE8" w:rsidRDefault="102B7B52" w14:paraId="41C0099D" w14:textId="69E1647B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Qu'aimeriez-vous savoir sur les stratégies qui pourraient entraver et/ou aider les étudiant</w:t>
            </w:r>
            <w:r w:rsidRPr="65027AE8" w:rsidR="1F1A49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.e.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s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à apprendre, dans votre cours ?</w:t>
            </w:r>
          </w:p>
          <w:p w:rsidR="102B7B52" w:rsidP="65027AE8" w:rsidRDefault="102B7B52" w14:paraId="5F7C7BC2" w14:textId="6D4AC125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Voulez-vous savoir si une activité, un devoir ou une stratégie d'enseignement fonctionne?</w:t>
            </w:r>
          </w:p>
          <w:p w:rsidR="102B7B52" w:rsidP="65027AE8" w:rsidRDefault="102B7B52" w14:paraId="7B400745" w14:textId="0B645B16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200AC4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Avez-vous une question sur la </w:t>
            </w:r>
            <w:r w:rsidRPr="65027AE8" w:rsidR="200AC4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mai</w:t>
            </w:r>
            <w:r w:rsidRPr="65027AE8" w:rsidR="200AC4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n</w:t>
            </w:r>
            <w:r w:rsidRPr="65027AE8" w:rsidR="200AC4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ère</w:t>
            </w:r>
            <w:r w:rsidRPr="65027AE8" w:rsidR="200AC4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d'aider vos élèves à acquérir une compétence particulière?</w:t>
            </w:r>
          </w:p>
          <w:p w:rsidR="29B99534" w:rsidP="65027AE8" w:rsidRDefault="29B99534" w14:paraId="4CBA1991" w14:textId="761D3D9D">
            <w:pPr>
              <w:pStyle w:val="Normal"/>
              <w:spacing w:before="0" w:beforeAutospacing="off" w:after="118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r-CA"/>
              </w:rPr>
            </w:pPr>
          </w:p>
        </w:tc>
      </w:tr>
      <w:tr w:rsidR="29B99534" w:rsidTr="1C39C606" w14:paraId="2DD9F8AB">
        <w:trPr>
          <w:trHeight w:val="247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72F1D130" w:rsidP="65027AE8" w:rsidRDefault="72F1D130" w14:paraId="40573454" w14:textId="52433E8C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200AC42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Identifiez un défi ou un résultat lié à l'apprentissage qui est lié à votre question.</w:t>
            </w:r>
            <w:r w:rsidRPr="65027AE8" w:rsidR="200AC42F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  <w:lang w:val="en"/>
              </w:rPr>
              <w:t xml:space="preserve"> </w:t>
            </w:r>
            <w:r w:rsidRPr="65027AE8" w:rsidR="200AC42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Décrivez l'apprentissage d'une manière qui suggère comment vous pourriez le mesurer en utilisant des méthodes qualitatives ou quantitatives.  </w:t>
            </w:r>
          </w:p>
          <w:p w:rsidR="72F1D130" w:rsidP="65027AE8" w:rsidRDefault="72F1D130" w14:paraId="323A3D3E" w14:textId="3CBF6337">
            <w:pPr>
              <w:pStyle w:val="Normal"/>
              <w:spacing w:before="0" w:beforeAutospacing="off" w:after="230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"/>
              </w:rPr>
            </w:pPr>
          </w:p>
        </w:tc>
      </w:tr>
      <w:tr w:rsidR="29B99534" w:rsidTr="1C39C606" w14:paraId="3D0E6380">
        <w:trPr>
          <w:trHeight w:val="391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29B99534" w:rsidP="1C39C606" w:rsidRDefault="29B99534" w14:paraId="7A72F0CA" w14:textId="486CC185">
            <w:pPr>
              <w:spacing w:before="0" w:beforeAutospacing="off" w:after="0" w:afterAutospacing="off" w:line="276" w:lineRule="auto"/>
              <w:rPr>
                <w:rFonts w:ascii="Arial" w:hAnsi="Arial" w:eastAsia="Arial" w:cs="Arial"/>
                <w:noProof w:val="0"/>
                <w:sz w:val="52"/>
                <w:szCs w:val="52"/>
                <w:lang w:val="en"/>
              </w:rPr>
            </w:pPr>
            <w:r w:rsidRPr="1C39C606" w:rsidR="6FA2859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6"/>
                <w:szCs w:val="26"/>
                <w:lang w:val="fr-CA"/>
              </w:rPr>
              <w:t>Décrivez l'activité pédagogique, le devoir ou la stratégie d'enseignement qui favorisera l'apprentissage des élèves par rapport au résultat d'apprentissage que vous avez identifié.</w:t>
            </w:r>
          </w:p>
          <w:p w:rsidR="29B99534" w:rsidP="1C39C606" w:rsidRDefault="29B99534" w14:paraId="3AD2FF5D" w14:textId="38EB4F69">
            <w:pPr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</w:pPr>
            <w:r w:rsidRPr="1C39C606" w:rsidR="4EF4F8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 xml:space="preserve">Les projets </w:t>
            </w:r>
            <w:r w:rsidRPr="1C39C606" w:rsidR="6737EB98">
              <w:rPr>
                <w:rFonts w:ascii="Calibri" w:hAnsi="Calibri" w:eastAsia="Calibri" w:cs="Calibri" w:asciiTheme="minorAscii" w:hAnsiTheme="minorAscii" w:eastAsiaTheme="minorAscii" w:cstheme="minorBid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en" w:eastAsia="en-US" w:bidi="ar-SA"/>
              </w:rPr>
              <w:t>d’érudition de l’enseignement et de l’apprentissage (EEA)</w:t>
            </w:r>
            <w:r w:rsidRPr="1C39C606" w:rsidR="4EF4F8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 xml:space="preserve"> </w:t>
            </w:r>
            <w:r w:rsidRPr="1C39C606" w:rsidR="4EF4F8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>pe</w:t>
            </w:r>
            <w:r w:rsidRPr="1C39C606" w:rsidR="35FEFA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>rmett</w:t>
            </w:r>
            <w:r w:rsidRPr="1C39C606" w:rsidR="4EF4F8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>ent</w:t>
            </w:r>
            <w:r w:rsidRPr="1C39C606" w:rsidR="4EF4F8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 xml:space="preserve"> </w:t>
            </w:r>
            <w:r w:rsidRPr="1C39C606" w:rsidR="73B3C8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>d’</w:t>
            </w:r>
            <w:r w:rsidRPr="1C39C606" w:rsidR="4EF4F8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 xml:space="preserve">étudier l'impact d'une modification d'une stratégie ou d'une mission existante. Décrire en quoi la nouvelle approche diffère de l'ancienne approche et pourquoi cette modification pourrait modifier l'apprentissage des élèves </w:t>
            </w:r>
            <w:r w:rsidRPr="1C39C606" w:rsidR="7E44DE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>pour</w:t>
            </w:r>
            <w:r w:rsidRPr="1C39C606" w:rsidR="4EF4F8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 xml:space="preserve"> </w:t>
            </w:r>
            <w:r w:rsidRPr="1C39C606" w:rsidR="1A0C05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>l</w:t>
            </w:r>
            <w:r w:rsidRPr="1C39C606" w:rsidR="4EF4F8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3"/>
                <w:szCs w:val="23"/>
                <w:u w:val="none"/>
                <w:lang w:val="fr-CA"/>
              </w:rPr>
              <w:t>e résultat d'apprentissage.</w:t>
            </w:r>
          </w:p>
        </w:tc>
      </w:tr>
      <w:tr w:rsidR="29B99534" w:rsidTr="1C39C606" w14:paraId="506A4681">
        <w:trPr>
          <w:trHeight w:val="4920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0C416CD" w:rsidP="65027AE8" w:rsidRDefault="40C416CD" w14:paraId="4A5BC0FD" w14:textId="0A7527D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</w:pPr>
            <w:r w:rsidRPr="65027AE8" w:rsidR="40C416C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Décrivez </w:t>
            </w:r>
            <w:r w:rsidRPr="65027AE8" w:rsidR="260A8B2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ce</w:t>
            </w:r>
            <w:r w:rsidRPr="65027AE8" w:rsidR="604621F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 </w:t>
            </w:r>
            <w:r w:rsidRPr="65027AE8" w:rsidR="40C416C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qui persuaderaient un public externe que la stratégie d'enseignement nouvelle ou modifiée améliore l'apprentissage des élèves sur le résultat d'apprentissage ciblé.</w:t>
            </w:r>
          </w:p>
          <w:p w:rsidR="40C416CD" w:rsidP="65027AE8" w:rsidRDefault="40C416CD" w14:paraId="3DA0D2A1" w14:textId="2A7E8E51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3985C22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Décrivez </w:t>
            </w:r>
            <w:r w:rsidRPr="65027AE8" w:rsidR="3985C22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ce</w:t>
            </w:r>
            <w:r w:rsidRPr="65027AE8" w:rsidR="3985C22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r w:rsidRPr="65027AE8" w:rsidR="3985C22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que vous auriez besoin de recueillir pour répondre aux questions sur l'impact ou la valeur de cette stratégie d'enseignement. Comment convaincrez-vous les autres que cette approche est meilleure </w:t>
            </w:r>
            <w:r w:rsidRPr="65027AE8" w:rsidR="3985C22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par rapport à</w:t>
            </w:r>
            <w:r w:rsidRPr="65027AE8" w:rsidR="3985C22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d'autres approches ? Quelles comparaisons devriez-vous faire? Examiner les étudiants ; compétences avant et après la mission? Comparez les élèves qui terminent l'activité d'apprentissage à un autre groupe d'élèves – quelles comparaisons seraient significatives?</w:t>
            </w:r>
          </w:p>
          <w:p w:rsidR="29B99534" w:rsidP="65027AE8" w:rsidRDefault="29B99534" w14:paraId="37DBDAFE" w14:textId="07CF15B9">
            <w:pPr>
              <w:pStyle w:val="Normal"/>
              <w:spacing w:before="0" w:beforeAutospacing="off" w:after="0" w:afterAutospacing="off" w:line="276" w:lineRule="auto"/>
              <w:rPr>
                <w:color w:val="000000" w:themeColor="text1" w:themeTint="FF" w:themeShade="FF"/>
              </w:rPr>
            </w:pPr>
          </w:p>
          <w:p w:rsidR="29B99534" w:rsidP="65027AE8" w:rsidRDefault="29B99534" w14:paraId="1AABE2E7" w14:textId="3780465B">
            <w:pPr>
              <w:pStyle w:val="Normal"/>
              <w:spacing w:before="0" w:beforeAutospacing="off" w:after="0" w:afterAutospacing="off" w:line="276" w:lineRule="auto"/>
              <w:rPr>
                <w:color w:val="000000" w:themeColor="text1" w:themeTint="FF" w:themeShade="FF"/>
              </w:rPr>
            </w:pPr>
          </w:p>
        </w:tc>
      </w:tr>
      <w:tr w:rsidR="29B99534" w:rsidTr="1C39C606" w14:paraId="31AC2DBA">
        <w:trPr>
          <w:trHeight w:val="115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29B99534" w:rsidP="65027AE8" w:rsidRDefault="29B99534" w14:paraId="07E2F4E2" w14:textId="5912BDE4">
            <w:pPr>
              <w:pStyle w:val="Normal"/>
              <w:spacing w:before="80" w:beforeAutospacing="off" w:after="620" w:afterAutospacing="off"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</w:pPr>
            <w:r w:rsidRPr="65027AE8" w:rsidR="200AC42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Comment et où publieriez-vous, présenteriez-vous ou diffuseriez-vous ce travail?</w:t>
            </w:r>
          </w:p>
        </w:tc>
      </w:tr>
    </w:tbl>
    <w:p xmlns:wp14="http://schemas.microsoft.com/office/word/2010/wordml" w:rsidR="008E5517" w:rsidP="29B99534" w:rsidRDefault="008E5517" w14:paraId="07965CFB" wp14:textId="0889AEF4">
      <w:pPr>
        <w:spacing w:before="0" w:beforeAutospacing="off" w:after="400" w:afterAutospacing="off" w:line="19" w:lineRule="auto"/>
        <w:rPr>
          <w:rFonts w:ascii="Calibri" w:hAnsi="Calibri" w:eastAsia="Calibri" w:cs="Calibri"/>
          <w:noProof w:val="0"/>
          <w:sz w:val="24"/>
          <w:szCs w:val="24"/>
          <w:lang w:val="en"/>
        </w:rPr>
      </w:pPr>
      <w:r w:rsidRPr="29B99534" w:rsidR="3B8E3C76">
        <w:rPr>
          <w:rFonts w:ascii="Calibri" w:hAnsi="Calibri" w:eastAsia="Calibri" w:cs="Calibri"/>
          <w:noProof w:val="0"/>
          <w:sz w:val="24"/>
          <w:szCs w:val="24"/>
          <w:lang w:val="en"/>
        </w:rPr>
        <w:t xml:space="preserve"> </w:t>
      </w:r>
    </w:p>
    <w:p xmlns:wp14="http://schemas.microsoft.com/office/word/2010/wordml" w:rsidR="008E5517" w:rsidP="29B99534" w:rsidRDefault="008E5517" w14:paraId="010AD04A" wp14:textId="27763A31">
      <w:pPr>
        <w:spacing w:before="20" w:beforeAutospacing="off" w:after="0" w:afterAutospacing="off" w:line="278" w:lineRule="auto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"/>
        </w:rPr>
      </w:pPr>
      <w:r w:rsidRPr="29B99534" w:rsidR="3B8E3C76">
        <w:rPr>
          <w:rFonts w:ascii="Calibri" w:hAnsi="Calibri" w:eastAsia="Calibri" w:cs="Calibri"/>
          <w:noProof w:val="0"/>
          <w:sz w:val="24"/>
          <w:szCs w:val="24"/>
          <w:lang w:val="en"/>
        </w:rPr>
        <w:t>Adapt</w:t>
      </w:r>
      <w:r w:rsidRPr="29B99534" w:rsidR="2F15C3B0">
        <w:rPr>
          <w:rFonts w:ascii="Calibri" w:hAnsi="Calibri" w:eastAsia="Calibri" w:cs="Calibri"/>
          <w:noProof w:val="0"/>
          <w:sz w:val="24"/>
          <w:szCs w:val="24"/>
          <w:lang w:val="en"/>
        </w:rPr>
        <w:t xml:space="preserve">é de </w:t>
      </w:r>
      <w:r w:rsidRPr="29B99534" w:rsidR="3B8E3C76">
        <w:rPr>
          <w:rFonts w:ascii="Calibri" w:hAnsi="Calibri" w:eastAsia="Calibri" w:cs="Calibri"/>
          <w:noProof w:val="0"/>
          <w:sz w:val="24"/>
          <w:szCs w:val="24"/>
          <w:lang w:val="en"/>
        </w:rPr>
        <w:t xml:space="preserve">: C. J. Stanny, E. M. </w:t>
      </w:r>
      <w:r w:rsidRPr="29B99534" w:rsidR="3B8E3C76">
        <w:rPr>
          <w:rFonts w:ascii="Calibri" w:hAnsi="Calibri" w:eastAsia="Calibri" w:cs="Calibri"/>
          <w:noProof w:val="0"/>
          <w:sz w:val="24"/>
          <w:szCs w:val="24"/>
          <w:lang w:val="en"/>
        </w:rPr>
        <w:t>El-Sheikh, &amp; H-M.</w:t>
      </w:r>
      <w:r w:rsidRPr="29B99534" w:rsidR="3B8E3C76">
        <w:rPr>
          <w:rFonts w:ascii="Calibri" w:hAnsi="Calibri" w:eastAsia="Calibri" w:cs="Calibri"/>
          <w:noProof w:val="0"/>
          <w:sz w:val="24"/>
          <w:szCs w:val="24"/>
          <w:lang w:val="en"/>
        </w:rPr>
        <w:t xml:space="preserve"> Chung (2009) </w:t>
      </w:r>
      <w:r w:rsidRPr="29B99534" w:rsidR="3B8E3C7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"/>
        </w:rPr>
        <w:t>Getting Started with a SoTL Project</w:t>
      </w:r>
      <w:r w:rsidRPr="29B99534" w:rsidR="4CC839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(Commencer un projet d’EEA)</w:t>
      </w:r>
    </w:p>
    <w:p xmlns:wp14="http://schemas.microsoft.com/office/word/2010/wordml" w:rsidR="008E5517" w:rsidP="29B99534" w:rsidRDefault="008E5517" w14:paraId="0C1BC947" wp14:textId="64ABA051">
      <w:pPr>
        <w:spacing w:before="0" w:beforeAutospacing="off" w:after="0" w:afterAutospacing="off" w:line="276" w:lineRule="auto"/>
        <w:rPr>
          <w:sz w:val="24"/>
          <w:szCs w:val="24"/>
        </w:rPr>
      </w:pPr>
      <w:r w:rsidRPr="29B99534" w:rsidR="3B8E3C76">
        <w:rPr>
          <w:rFonts w:ascii="Calibri" w:hAnsi="Calibri" w:eastAsia="Calibri" w:cs="Calibri"/>
          <w:noProof w:val="0"/>
          <w:sz w:val="24"/>
          <w:szCs w:val="24"/>
          <w:lang w:val="en"/>
        </w:rPr>
        <w:t xml:space="preserve">Center for University Teaching, Learning, and Assessment </w:t>
      </w:r>
      <w:hyperlink r:id="R2fa7f2ce27514a07">
        <w:r w:rsidRPr="29B99534" w:rsidR="3B8E3C7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"/>
          </w:rPr>
          <w:t xml:space="preserve"> </w:t>
        </w:r>
      </w:hyperlink>
      <w:hyperlink r:id="Re861a1cd4d36461b">
        <w:r w:rsidRPr="29B99534" w:rsidR="3B8E3C7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"/>
          </w:rPr>
          <w:t>http://uwf.edu/cutla/</w:t>
        </w:r>
      </w:hyperlink>
    </w:p>
    <w:p xmlns:wp14="http://schemas.microsoft.com/office/word/2010/wordml" w:rsidR="008E5517" w:rsidP="29B99534" w:rsidRDefault="008E5517" w14:paraId="672A6659" wp14:textId="7C26E2AF">
      <w:pPr>
        <w:pStyle w:val="Normal"/>
        <w:spacing w:before="0" w:beforeAutospacing="off" w:after="0" w:afterAutospacing="off" w:line="276" w:lineRule="auto"/>
        <w:rPr>
          <w:rFonts w:ascii="Arial" w:hAnsi="Arial" w:eastAsia="Arial" w:cs="Arial"/>
          <w:noProof w:val="0"/>
          <w:sz w:val="24"/>
          <w:szCs w:val="24"/>
          <w:lang w:val="en"/>
        </w:rPr>
      </w:pPr>
    </w:p>
    <w:p w:rsidR="2FAF3286" w:rsidP="2FAF3286" w:rsidRDefault="2FAF3286" w14:paraId="022B81E3" w14:textId="1620E4E6">
      <w:pPr>
        <w:pStyle w:val="Normal"/>
        <w:spacing w:before="0" w:beforeAutospacing="off" w:after="0" w:afterAutospacing="off" w:line="276" w:lineRule="auto"/>
        <w:rPr>
          <w:rFonts w:ascii="Arial" w:hAnsi="Arial" w:eastAsia="Arial" w:cs="Arial"/>
          <w:noProof w:val="0"/>
          <w:sz w:val="24"/>
          <w:szCs w:val="24"/>
          <w:lang w:val="en"/>
        </w:rPr>
      </w:pP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  <w:headerReference w:type="default" r:id="Ra5cd3a90ad81430d"/>
      <w:footerReference w:type="default" r:id="Rb3685ace48954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:rsidTr="29B99534" w14:paraId="3D4FB5F7">
      <w:trPr>
        <w:trHeight w:val="300"/>
      </w:trPr>
      <w:tc>
        <w:tcPr>
          <w:tcW w:w="3135" w:type="dxa"/>
          <w:tcMar/>
        </w:tcPr>
        <w:p w:rsidR="29B99534" w:rsidP="29B99534" w:rsidRDefault="29B99534" w14:paraId="67127B5D" w14:textId="23A82DF4">
          <w:pPr>
            <w:pStyle w:val="En-tt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29B99534" w:rsidP="29B99534" w:rsidRDefault="29B99534" w14:paraId="4B2EF29F" w14:textId="040E9DD2">
          <w:pPr>
            <w:pStyle w:val="En-tte"/>
            <w:bidi w:val="0"/>
            <w:jc w:val="center"/>
          </w:pPr>
        </w:p>
      </w:tc>
      <w:tc>
        <w:tcPr>
          <w:tcW w:w="3135" w:type="dxa"/>
          <w:tcMar/>
        </w:tcPr>
        <w:p w:rsidR="29B99534" w:rsidP="29B99534" w:rsidRDefault="29B99534" w14:paraId="0B872406" w14:textId="6F0D07D3">
          <w:pPr>
            <w:pStyle w:val="En-tte"/>
            <w:bidi w:val="0"/>
            <w:ind w:right="-115"/>
            <w:jc w:val="right"/>
          </w:pPr>
        </w:p>
      </w:tc>
    </w:tr>
  </w:tbl>
  <w:p w:rsidR="29B99534" w:rsidP="29B99534" w:rsidRDefault="29B99534" w14:paraId="28631EC1" w14:textId="1A49382C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:rsidTr="29B99534" w14:paraId="5E62E78F">
      <w:trPr>
        <w:trHeight w:val="300"/>
      </w:trPr>
      <w:tc>
        <w:tcPr>
          <w:tcW w:w="3135" w:type="dxa"/>
          <w:tcMar/>
        </w:tcPr>
        <w:p w:rsidR="29B99534" w:rsidP="29B99534" w:rsidRDefault="29B99534" w14:paraId="1F597A6F" w14:textId="35CB2FEA">
          <w:pPr>
            <w:pStyle w:val="En-tt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29B99534" w:rsidP="29B99534" w:rsidRDefault="29B99534" w14:paraId="0EC15ECB" w14:textId="44452B29">
          <w:pPr>
            <w:pStyle w:val="En-tte"/>
            <w:bidi w:val="0"/>
            <w:jc w:val="center"/>
          </w:pPr>
        </w:p>
      </w:tc>
      <w:tc>
        <w:tcPr>
          <w:tcW w:w="3135" w:type="dxa"/>
          <w:tcMar/>
        </w:tcPr>
        <w:p w:rsidR="29B99534" w:rsidP="29B99534" w:rsidRDefault="29B99534" w14:paraId="488445F6" w14:textId="58630503">
          <w:pPr>
            <w:pStyle w:val="En-tte"/>
            <w:bidi w:val="0"/>
            <w:ind w:right="-115"/>
            <w:jc w:val="right"/>
          </w:pPr>
        </w:p>
      </w:tc>
    </w:tr>
  </w:tbl>
  <w:p w:rsidR="29B99534" w:rsidP="29B99534" w:rsidRDefault="29B99534" w14:paraId="618B5F7D" w14:textId="3281BAA8">
    <w:pPr>
      <w:pStyle w:val="En-tte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355E02B"/>
    <w:rsid w:val="052A5A77"/>
    <w:rsid w:val="05C27C47"/>
    <w:rsid w:val="06586F65"/>
    <w:rsid w:val="081FF1B2"/>
    <w:rsid w:val="089E6B3B"/>
    <w:rsid w:val="08FA1D09"/>
    <w:rsid w:val="096DC981"/>
    <w:rsid w:val="0990C862"/>
    <w:rsid w:val="0A46609C"/>
    <w:rsid w:val="0A95ED6A"/>
    <w:rsid w:val="0BDBDB7C"/>
    <w:rsid w:val="0E1C5C7E"/>
    <w:rsid w:val="0E4B1128"/>
    <w:rsid w:val="0FB82CDF"/>
    <w:rsid w:val="102B7B52"/>
    <w:rsid w:val="1153FD40"/>
    <w:rsid w:val="12C080A0"/>
    <w:rsid w:val="15F169FC"/>
    <w:rsid w:val="16FD37EF"/>
    <w:rsid w:val="180B1BCB"/>
    <w:rsid w:val="186651B3"/>
    <w:rsid w:val="1893A7E8"/>
    <w:rsid w:val="19E44FA4"/>
    <w:rsid w:val="1A0C055D"/>
    <w:rsid w:val="1A670A23"/>
    <w:rsid w:val="1A850E5A"/>
    <w:rsid w:val="1C39C606"/>
    <w:rsid w:val="1E9552CA"/>
    <w:rsid w:val="1F1A4956"/>
    <w:rsid w:val="200AC42F"/>
    <w:rsid w:val="22A5E842"/>
    <w:rsid w:val="22FC4CD9"/>
    <w:rsid w:val="2595BBE3"/>
    <w:rsid w:val="260A8B20"/>
    <w:rsid w:val="281004BE"/>
    <w:rsid w:val="29B99534"/>
    <w:rsid w:val="2A718846"/>
    <w:rsid w:val="2D3A01B6"/>
    <w:rsid w:val="2DEBF4E7"/>
    <w:rsid w:val="2E544B26"/>
    <w:rsid w:val="2E6565AA"/>
    <w:rsid w:val="2F15C3B0"/>
    <w:rsid w:val="2F7F58A4"/>
    <w:rsid w:val="2FAF3286"/>
    <w:rsid w:val="32AE2E87"/>
    <w:rsid w:val="34717409"/>
    <w:rsid w:val="34775DBE"/>
    <w:rsid w:val="35FEFAC7"/>
    <w:rsid w:val="37C7A9DD"/>
    <w:rsid w:val="38D20E74"/>
    <w:rsid w:val="3985C22D"/>
    <w:rsid w:val="3A6DDED5"/>
    <w:rsid w:val="3B8E3C76"/>
    <w:rsid w:val="3BF682DB"/>
    <w:rsid w:val="3D61BE13"/>
    <w:rsid w:val="3EC009AE"/>
    <w:rsid w:val="3EDF20A6"/>
    <w:rsid w:val="3F892CFF"/>
    <w:rsid w:val="407529AA"/>
    <w:rsid w:val="40C416CD"/>
    <w:rsid w:val="417B3673"/>
    <w:rsid w:val="417C3768"/>
    <w:rsid w:val="42C0CDC1"/>
    <w:rsid w:val="44316E83"/>
    <w:rsid w:val="44E52A3F"/>
    <w:rsid w:val="47041FDB"/>
    <w:rsid w:val="48D479DD"/>
    <w:rsid w:val="496D72BD"/>
    <w:rsid w:val="49EF869F"/>
    <w:rsid w:val="4B09431E"/>
    <w:rsid w:val="4B64F629"/>
    <w:rsid w:val="4CC839A1"/>
    <w:rsid w:val="4E177CCB"/>
    <w:rsid w:val="4EF4F829"/>
    <w:rsid w:val="4F0EFE64"/>
    <w:rsid w:val="518B100A"/>
    <w:rsid w:val="52469F26"/>
    <w:rsid w:val="53E26F87"/>
    <w:rsid w:val="555B8E8D"/>
    <w:rsid w:val="59113589"/>
    <w:rsid w:val="5AB6E801"/>
    <w:rsid w:val="5C81ACF9"/>
    <w:rsid w:val="5D2731DB"/>
    <w:rsid w:val="5D3F460A"/>
    <w:rsid w:val="5E7D14C0"/>
    <w:rsid w:val="5EBAA83B"/>
    <w:rsid w:val="604621F2"/>
    <w:rsid w:val="6328F164"/>
    <w:rsid w:val="645618AE"/>
    <w:rsid w:val="64A4CF9F"/>
    <w:rsid w:val="65027AE8"/>
    <w:rsid w:val="654A57EF"/>
    <w:rsid w:val="6737EB98"/>
    <w:rsid w:val="6B2ADBA0"/>
    <w:rsid w:val="6D4E569E"/>
    <w:rsid w:val="6FA28590"/>
    <w:rsid w:val="707B1784"/>
    <w:rsid w:val="7216E7E5"/>
    <w:rsid w:val="72F1D130"/>
    <w:rsid w:val="73B3C807"/>
    <w:rsid w:val="7568693F"/>
    <w:rsid w:val="75AD1E0A"/>
    <w:rsid w:val="76543EAC"/>
    <w:rsid w:val="770439A0"/>
    <w:rsid w:val="779071E5"/>
    <w:rsid w:val="7A926637"/>
    <w:rsid w:val="7E44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6B67"/>
  <w15:chartTrackingRefBased/>
  <w15:docId w15:val="{55D6FC68-6585-4B04-BB2B-8238F1FB49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uwf.edu/cutla/" TargetMode="External" Id="Re861a1cd4d36461b" /><Relationship Type="http://schemas.openxmlformats.org/officeDocument/2006/relationships/header" Target="header.xml" Id="Ra5cd3a90ad81430d" /><Relationship Type="http://schemas.openxmlformats.org/officeDocument/2006/relationships/footer" Target="footer.xml" Id="Rb3685ace48954965" /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hyperlink" Target="http://uwf.edu/cutla/" TargetMode="External" Id="R2fa7f2ce27514a07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eate a new document." ma:contentTypeScope="" ma:versionID="8d2c9a4ce312a88d41612a002afbc1e3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7732c40c9a474eb962ddea8cbf87ef2b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TaxCatchAll xmlns="3a354ac6-a945-4ef3-8c71-da4d6751806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Props1.xml><?xml version="1.0" encoding="utf-8"?>
<ds:datastoreItem xmlns:ds="http://schemas.openxmlformats.org/officeDocument/2006/customXml" ds:itemID="{1C26A478-7616-456A-A69C-70A3A3A04F5A}"/>
</file>

<file path=customXml/itemProps2.xml><?xml version="1.0" encoding="utf-8"?>
<ds:datastoreItem xmlns:ds="http://schemas.openxmlformats.org/officeDocument/2006/customXml" ds:itemID="{E65740EE-5164-4A68-8BB3-DCF38073222A}"/>
</file>

<file path=customXml/itemProps3.xml><?xml version="1.0" encoding="utf-8"?>
<ds:datastoreItem xmlns:ds="http://schemas.openxmlformats.org/officeDocument/2006/customXml" ds:itemID="{2504192A-781B-4BF2-82D5-FF2193CF58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Marie-Claire Couperier</dc:creator>
  <keywords/>
  <dc:description/>
  <lastModifiedBy>Marie-Claire Couperier</lastModifiedBy>
  <revision>10</revision>
  <dcterms:created xsi:type="dcterms:W3CDTF">2023-06-07T16:04:04.0000000Z</dcterms:created>
  <dcterms:modified xsi:type="dcterms:W3CDTF">2023-11-26T20:11:57.2636413Z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