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62" w:rsidRDefault="00F33146" w:rsidP="00AE790C">
      <w:pPr>
        <w:pStyle w:val="Title"/>
        <w:spacing w:before="20" w:after="100" w:line="240" w:lineRule="auto"/>
        <w:jc w:val="center"/>
      </w:pPr>
      <w:bookmarkStart w:id="0" w:name="_ut99pln1pgyz" w:colFirst="0" w:colLast="0"/>
      <w:bookmarkEnd w:id="0"/>
      <w:r>
        <w:t xml:space="preserve">Plan for a </w:t>
      </w:r>
      <w:proofErr w:type="spellStart"/>
      <w:r>
        <w:t>SoTL</w:t>
      </w:r>
      <w:proofErr w:type="spellEnd"/>
      <w:r>
        <w:t xml:space="preserve"> Project</w:t>
      </w:r>
    </w:p>
    <w:p w:rsidR="00461462" w:rsidRDefault="00F33146" w:rsidP="00AE790C">
      <w:pPr>
        <w:pStyle w:val="Subtitle"/>
        <w:spacing w:line="240" w:lineRule="auto"/>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61462">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Pr>
                <w:rFonts w:ascii="Calibri" w:eastAsia="Calibri" w:hAnsi="Calibri" w:cs="Calibri"/>
                <w:b/>
                <w:sz w:val="25"/>
                <w:szCs w:val="25"/>
              </w:rPr>
            </w:pPr>
            <w:r>
              <w:rPr>
                <w:rFonts w:ascii="Calibri" w:eastAsia="Calibri" w:hAnsi="Calibri" w:cs="Calibri"/>
                <w:b/>
                <w:sz w:val="25"/>
                <w:szCs w:val="25"/>
              </w:rPr>
              <w:t>Research Question</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 xml:space="preserve">What are you curious about? </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What would you like to know about strategies that might hinder and/or help students to learn, in your course?</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want to know if an activity, assignment, or teaching strategy “works?”</w:t>
            </w:r>
          </w:p>
          <w:p w:rsidR="00AE790C"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have a question about how to help your students learn a particular skill?</w:t>
            </w:r>
          </w:p>
          <w:p w:rsidR="00E15EFD" w:rsidRDefault="00E15EFD" w:rsidP="00E15EFD">
            <w:pPr>
              <w:spacing w:line="240" w:lineRule="auto"/>
              <w:ind w:left="160"/>
              <w:rPr>
                <w:rFonts w:ascii="Calibri" w:eastAsia="Calibri" w:hAnsi="Calibri" w:cs="Calibri"/>
                <w:sz w:val="23"/>
                <w:szCs w:val="23"/>
              </w:rPr>
            </w:pPr>
          </w:p>
          <w:p w:rsidR="00A1179B" w:rsidRDefault="00BB3783" w:rsidP="00E15EFD">
            <w:pPr>
              <w:spacing w:line="240" w:lineRule="auto"/>
              <w:rPr>
                <w:rFonts w:ascii="Calibri" w:eastAsia="Calibri" w:hAnsi="Calibri" w:cs="Calibri"/>
                <w:b/>
                <w:sz w:val="23"/>
                <w:szCs w:val="23"/>
              </w:rPr>
            </w:pPr>
            <w:r>
              <w:rPr>
                <w:rFonts w:ascii="Calibri" w:eastAsia="Calibri" w:hAnsi="Calibri" w:cs="Calibri"/>
                <w:sz w:val="23"/>
                <w:szCs w:val="23"/>
              </w:rPr>
              <w:t xml:space="preserve">How do we increase </w:t>
            </w:r>
            <w:r w:rsidR="00183E6B">
              <w:rPr>
                <w:rFonts w:ascii="Calibri" w:eastAsia="Calibri" w:hAnsi="Calibri" w:cs="Calibri"/>
                <w:sz w:val="23"/>
                <w:szCs w:val="23"/>
              </w:rPr>
              <w:t xml:space="preserve">productive </w:t>
            </w:r>
            <w:r>
              <w:rPr>
                <w:rFonts w:ascii="Calibri" w:eastAsia="Calibri" w:hAnsi="Calibri" w:cs="Calibri"/>
                <w:sz w:val="23"/>
                <w:szCs w:val="23"/>
              </w:rPr>
              <w:t>class engagement and participation</w:t>
            </w:r>
            <w:r w:rsidR="00183E6B">
              <w:rPr>
                <w:rFonts w:ascii="Calibri" w:eastAsia="Calibri" w:hAnsi="Calibri" w:cs="Calibri"/>
                <w:sz w:val="23"/>
                <w:szCs w:val="23"/>
              </w:rPr>
              <w:t xml:space="preserve"> to better support learning</w:t>
            </w:r>
            <w:r>
              <w:rPr>
                <w:rFonts w:ascii="Calibri" w:eastAsia="Calibri" w:hAnsi="Calibri" w:cs="Calibri"/>
                <w:sz w:val="23"/>
                <w:szCs w:val="23"/>
              </w:rPr>
              <w:t>?</w:t>
            </w:r>
          </w:p>
          <w:p w:rsidR="00A1179B" w:rsidRPr="00A1179B" w:rsidRDefault="00A1179B" w:rsidP="00E15EFD">
            <w:pPr>
              <w:spacing w:line="240" w:lineRule="auto"/>
              <w:rPr>
                <w:rFonts w:ascii="Calibri" w:eastAsia="Calibri" w:hAnsi="Calibri" w:cs="Calibri"/>
                <w:sz w:val="23"/>
                <w:szCs w:val="23"/>
              </w:rPr>
            </w:pPr>
          </w:p>
        </w:tc>
      </w:tr>
      <w:tr w:rsidR="00461462">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E15EFD">
            <w:pPr>
              <w:spacing w:before="80" w:after="240" w:line="240"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rsidR="00461462" w:rsidRPr="00E15EFD" w:rsidRDefault="00F33146" w:rsidP="00E15EFD">
            <w:pPr>
              <w:spacing w:after="240" w:line="240" w:lineRule="auto"/>
              <w:ind w:left="160" w:right="140"/>
              <w:rPr>
                <w:rFonts w:ascii="Calibri" w:eastAsia="Calibri" w:hAnsi="Calibri" w:cs="Calibri"/>
                <w:i/>
                <w:sz w:val="23"/>
                <w:szCs w:val="23"/>
              </w:rPr>
            </w:pPr>
            <w:r w:rsidRPr="00E15EFD">
              <w:rPr>
                <w:rFonts w:ascii="Calibri" w:eastAsia="Calibri" w:hAnsi="Calibri" w:cs="Calibri"/>
                <w:i/>
                <w:sz w:val="23"/>
                <w:szCs w:val="23"/>
              </w:rPr>
              <w:t>Describe the learning in a way that suggests how you might measure it using either qualitative or quantitative methods.</w:t>
            </w:r>
          </w:p>
          <w:p w:rsidR="00183E6B" w:rsidRDefault="00A1179B" w:rsidP="00183E6B">
            <w:pPr>
              <w:spacing w:after="240" w:line="240" w:lineRule="auto"/>
              <w:ind w:left="160" w:right="140"/>
              <w:rPr>
                <w:rFonts w:ascii="Calibri" w:eastAsia="Calibri" w:hAnsi="Calibri" w:cs="Calibri"/>
                <w:sz w:val="23"/>
                <w:szCs w:val="23"/>
              </w:rPr>
            </w:pPr>
            <w:r>
              <w:rPr>
                <w:rFonts w:ascii="Calibri" w:eastAsia="Calibri" w:hAnsi="Calibri" w:cs="Calibri"/>
                <w:sz w:val="23"/>
                <w:szCs w:val="23"/>
              </w:rPr>
              <w:t xml:space="preserve">Challenges: </w:t>
            </w:r>
          </w:p>
          <w:p w:rsidR="00A1179B" w:rsidRDefault="00183E6B" w:rsidP="00183E6B">
            <w:pPr>
              <w:pStyle w:val="ListParagraph"/>
              <w:numPr>
                <w:ilvl w:val="0"/>
                <w:numId w:val="1"/>
              </w:numPr>
              <w:spacing w:after="240" w:line="240" w:lineRule="auto"/>
              <w:ind w:right="140"/>
              <w:rPr>
                <w:rFonts w:ascii="Calibri" w:eastAsia="Calibri" w:hAnsi="Calibri" w:cs="Calibri"/>
                <w:sz w:val="23"/>
                <w:szCs w:val="23"/>
              </w:rPr>
            </w:pPr>
            <w:r w:rsidRPr="00183E6B">
              <w:rPr>
                <w:rFonts w:ascii="Calibri" w:eastAsia="Calibri" w:hAnsi="Calibri" w:cs="Calibri"/>
                <w:sz w:val="23"/>
                <w:szCs w:val="23"/>
              </w:rPr>
              <w:t xml:space="preserve">online learning can be a challenge and makes it difficult for learners to get to know one another and collaborate with one another. </w:t>
            </w:r>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Learners are often adult learners and may be juggling jobs, home responsibilities, </w:t>
            </w:r>
            <w:proofErr w:type="spellStart"/>
            <w:r>
              <w:rPr>
                <w:rFonts w:ascii="Calibri" w:eastAsia="Calibri" w:hAnsi="Calibri" w:cs="Calibri"/>
                <w:sz w:val="23"/>
                <w:szCs w:val="23"/>
              </w:rPr>
              <w:t>etc</w:t>
            </w:r>
            <w:proofErr w:type="spellEnd"/>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As predominantly adult learners, they may struggle with school in general as they’ve been out of it for so long. This can create a sense of isolationism, shame, </w:t>
            </w:r>
            <w:proofErr w:type="spellStart"/>
            <w:r>
              <w:rPr>
                <w:rFonts w:ascii="Calibri" w:eastAsia="Calibri" w:hAnsi="Calibri" w:cs="Calibri"/>
                <w:sz w:val="23"/>
                <w:szCs w:val="23"/>
              </w:rPr>
              <w:t>etc</w:t>
            </w:r>
            <w:proofErr w:type="spellEnd"/>
            <w:r>
              <w:rPr>
                <w:rFonts w:ascii="Calibri" w:eastAsia="Calibri" w:hAnsi="Calibri" w:cs="Calibri"/>
                <w:sz w:val="23"/>
                <w:szCs w:val="23"/>
              </w:rPr>
              <w:t xml:space="preserve"> that makes it harder for learners to outwardly engage with the material or participate in class discussion</w:t>
            </w:r>
          </w:p>
          <w:p w:rsidR="00183E6B" w:rsidRDefault="0032402F"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O</w:t>
            </w:r>
            <w:r w:rsidR="00183E6B">
              <w:rPr>
                <w:rFonts w:ascii="Calibri" w:eastAsia="Calibri" w:hAnsi="Calibri" w:cs="Calibri"/>
                <w:sz w:val="23"/>
                <w:szCs w:val="23"/>
              </w:rPr>
              <w:t xml:space="preserve">utcome: </w:t>
            </w:r>
          </w:p>
          <w:p w:rsidR="0032402F" w:rsidRPr="0032402F" w:rsidRDefault="0032402F" w:rsidP="0032402F">
            <w:pPr>
              <w:pStyle w:val="ListParagraph"/>
              <w:numPr>
                <w:ilvl w:val="0"/>
                <w:numId w:val="3"/>
              </w:numPr>
              <w:spacing w:after="240" w:line="240" w:lineRule="auto"/>
              <w:ind w:right="140"/>
              <w:rPr>
                <w:rFonts w:ascii="Calibri" w:eastAsia="Calibri" w:hAnsi="Calibri" w:cs="Calibri"/>
                <w:sz w:val="23"/>
                <w:szCs w:val="23"/>
              </w:rPr>
            </w:pPr>
            <w:r>
              <w:rPr>
                <w:rFonts w:ascii="Calibri" w:eastAsia="Calibri" w:hAnsi="Calibri" w:cs="Calibri"/>
                <w:sz w:val="23"/>
                <w:szCs w:val="23"/>
              </w:rPr>
              <w:t>Learners feel more comfortable participating in class</w:t>
            </w:r>
          </w:p>
          <w:p w:rsidR="00183E6B" w:rsidRDefault="00183E6B"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Qualitative or quantitative methods to measure success:</w:t>
            </w:r>
          </w:p>
          <w:p w:rsidR="00183E6B" w:rsidRDefault="00183E6B" w:rsidP="00183E6B">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Assess using student surveys, at the mid and end point, to see how learners felt about their own engagement and participation</w:t>
            </w:r>
          </w:p>
          <w:p w:rsidR="00A1179B" w:rsidRPr="0032402F" w:rsidRDefault="00183E6B" w:rsidP="0032402F">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 Implement self-reflections instead of grade-point assessment, to allow learners to show their own learning in a way that makes sense to them. This may also reduce some of the pressure to ‘perform’ or perform well, as you would need to for a grade. </w:t>
            </w:r>
            <w:r>
              <w:rPr>
                <w:rFonts w:ascii="Calibri" w:eastAsia="Calibri" w:hAnsi="Calibri" w:cs="Calibri"/>
                <w:sz w:val="23"/>
                <w:szCs w:val="23"/>
              </w:rPr>
              <w:lastRenderedPageBreak/>
              <w:t>Instead learners can focus on self-improvement and learning rather than acquiring an arbitrary number or letter.</w:t>
            </w:r>
          </w:p>
        </w:tc>
      </w:tr>
      <w:tr w:rsidR="00461462">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461462" w:rsidRPr="00E15EFD" w:rsidRDefault="00F33146" w:rsidP="00E15EFD">
            <w:pPr>
              <w:spacing w:line="240" w:lineRule="auto"/>
              <w:ind w:left="160" w:right="140"/>
              <w:rPr>
                <w:rFonts w:ascii="Calibri" w:eastAsia="Calibri" w:hAnsi="Calibri" w:cs="Calibri"/>
                <w:i/>
                <w:sz w:val="23"/>
                <w:szCs w:val="23"/>
              </w:rPr>
            </w:pPr>
            <w:proofErr w:type="spellStart"/>
            <w:r w:rsidRPr="00E15EFD">
              <w:rPr>
                <w:rFonts w:ascii="Calibri" w:eastAsia="Calibri" w:hAnsi="Calibri" w:cs="Calibri"/>
                <w:i/>
                <w:sz w:val="23"/>
                <w:szCs w:val="23"/>
              </w:rPr>
              <w:t>SoTL</w:t>
            </w:r>
            <w:proofErr w:type="spellEnd"/>
            <w:r w:rsidRPr="00E15EFD">
              <w:rPr>
                <w:rFonts w:ascii="Calibri" w:eastAsia="Calibri" w:hAnsi="Calibri" w:cs="Calibri"/>
                <w:i/>
                <w:sz w:val="23"/>
                <w:szCs w:val="23"/>
              </w:rPr>
              <w:t xml:space="preserve"> projects might investigate the impact of a modification to an existing strategy or assignment. Describe how the new approach differs from the old approach and why this modification might change student learning on this outcome.</w:t>
            </w:r>
          </w:p>
          <w:p w:rsidR="00E15EFD" w:rsidRDefault="00E15EFD" w:rsidP="00E15EFD">
            <w:pPr>
              <w:spacing w:line="240" w:lineRule="auto"/>
              <w:ind w:right="140"/>
              <w:rPr>
                <w:rFonts w:ascii="Calibri" w:eastAsia="Calibri" w:hAnsi="Calibri" w:cs="Calibri"/>
                <w:sz w:val="23"/>
                <w:szCs w:val="23"/>
              </w:rPr>
            </w:pPr>
          </w:p>
          <w:p w:rsidR="00E15EFD"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Use self-reflections as a grading model so that students will assess themselves; this will make them more comfortable and reduce pressure to ‘perform’.</w:t>
            </w:r>
          </w:p>
          <w:p w:rsid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Provide opportunities for learners to post their answers in chat, rather than verbally, to give them the opportunity to ease in to class engagement</w:t>
            </w:r>
          </w:p>
          <w:p w:rsidR="0032402F" w:rsidRP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Implement a circle, so that each learner participates in some way or another, as little or as much as they want. If everyone is participating, and if you know where you are in the circle, you have time to prepare your answer and you can build off of your peers’ ideas. If everyone is participating, it reduces the pressure of being ‘in the spotlight’</w:t>
            </w:r>
          </w:p>
          <w:p w:rsidR="00AE790C" w:rsidRDefault="00AE790C" w:rsidP="00AE790C">
            <w:pPr>
              <w:spacing w:after="2300" w:line="240" w:lineRule="auto"/>
              <w:ind w:left="160" w:right="140"/>
              <w:rPr>
                <w:rFonts w:ascii="Calibri" w:eastAsia="Calibri" w:hAnsi="Calibri" w:cs="Calibri"/>
                <w:b/>
                <w:sz w:val="23"/>
                <w:szCs w:val="23"/>
              </w:rPr>
            </w:pPr>
          </w:p>
        </w:tc>
      </w:tr>
      <w:tr w:rsidR="00461462">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461462" w:rsidRDefault="00F33146" w:rsidP="0032402F">
            <w:pPr>
              <w:spacing w:line="24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32402F" w:rsidRDefault="0032402F" w:rsidP="0032402F">
            <w:pPr>
              <w:spacing w:line="240" w:lineRule="auto"/>
              <w:ind w:left="160" w:right="180"/>
              <w:rPr>
                <w:rFonts w:ascii="Calibri" w:eastAsia="Calibri" w:hAnsi="Calibri" w:cs="Calibri"/>
                <w:sz w:val="23"/>
                <w:szCs w:val="23"/>
              </w:rPr>
            </w:pP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 xml:space="preserve">Qualitatively, you’ll be able to see if there is an increase in participation. </w:t>
            </w: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Surveys will provide evidence of students’ comfort-level</w:t>
            </w:r>
            <w:r w:rsidR="00FD104B">
              <w:rPr>
                <w:rFonts w:ascii="Calibri" w:eastAsia="Calibri" w:hAnsi="Calibri" w:cs="Calibri"/>
                <w:sz w:val="23"/>
                <w:szCs w:val="23"/>
              </w:rPr>
              <w:t xml:space="preserve"> if you ask in the survey how they felt about the changes and whether it worked to increase their comfort</w:t>
            </w:r>
          </w:p>
          <w:p w:rsidR="00FD104B" w:rsidRPr="0032402F" w:rsidRDefault="00FD104B"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Compare before and after implementing this change: did participation increase? Are learners more willing to engage?</w:t>
            </w:r>
          </w:p>
        </w:tc>
      </w:tr>
      <w:tr w:rsidR="00461462">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FD104B">
            <w:pPr>
              <w:spacing w:before="80" w:line="240"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FD104B" w:rsidRDefault="00FD104B" w:rsidP="00AE790C">
            <w:pPr>
              <w:spacing w:before="80" w:after="620" w:line="240" w:lineRule="auto"/>
              <w:ind w:left="160"/>
              <w:rPr>
                <w:rFonts w:ascii="Calibri" w:eastAsia="Calibri" w:hAnsi="Calibri" w:cs="Calibri"/>
                <w:sz w:val="25"/>
                <w:szCs w:val="25"/>
              </w:rPr>
            </w:pPr>
            <w:r>
              <w:rPr>
                <w:rFonts w:ascii="Calibri" w:eastAsia="Calibri" w:hAnsi="Calibri" w:cs="Calibri"/>
                <w:sz w:val="25"/>
                <w:szCs w:val="25"/>
              </w:rPr>
              <w:t>Share with fellow instructors at the institution.</w:t>
            </w:r>
          </w:p>
          <w:p w:rsidR="009E2D5E" w:rsidRPr="00FD104B" w:rsidRDefault="009E2D5E" w:rsidP="009E2D5E">
            <w:pPr>
              <w:spacing w:before="80" w:after="620" w:line="240" w:lineRule="auto"/>
              <w:rPr>
                <w:rFonts w:ascii="Calibri" w:eastAsia="Calibri" w:hAnsi="Calibri" w:cs="Calibri"/>
                <w:sz w:val="25"/>
                <w:szCs w:val="25"/>
              </w:rPr>
            </w:pPr>
            <w:r>
              <w:rPr>
                <w:rFonts w:ascii="Calibri" w:eastAsia="Calibri" w:hAnsi="Calibri" w:cs="Calibri"/>
                <w:sz w:val="25"/>
                <w:szCs w:val="25"/>
              </w:rPr>
              <w:t xml:space="preserve">Update: </w:t>
            </w:r>
            <w:r>
              <w:rPr>
                <w:rFonts w:ascii="Calibri" w:eastAsia="Calibri" w:hAnsi="Calibri" w:cs="Calibri"/>
                <w:sz w:val="25"/>
                <w:szCs w:val="25"/>
              </w:rPr>
              <w:br/>
              <w:t>I would disseminate this work first by creating a presentation deck that could be shared widely. The deck would explain what the project was, what its intent was, what I did, and the results from surveys and student comments. I would share this with my colleagues and also send it to the Centre of Teaching and Learning so they can disseminate it as needed.</w:t>
            </w:r>
          </w:p>
        </w:tc>
      </w:tr>
    </w:tbl>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r>
        <w:rPr>
          <w:rFonts w:ascii="Calibri" w:eastAsia="Calibri" w:hAnsi="Calibri" w:cs="Calibri"/>
          <w:b/>
        </w:rPr>
        <w:t>Ethical Considerations:</w:t>
      </w:r>
    </w:p>
    <w:p w:rsidR="00461462" w:rsidRDefault="00AB46FA" w:rsidP="00AB46FA">
      <w:pPr>
        <w:pStyle w:val="ListParagraph"/>
        <w:numPr>
          <w:ilvl w:val="0"/>
          <w:numId w:val="6"/>
        </w:numPr>
        <w:spacing w:after="400" w:line="240" w:lineRule="auto"/>
        <w:rPr>
          <w:rFonts w:ascii="Calibri" w:eastAsia="Calibri" w:hAnsi="Calibri" w:cs="Calibri"/>
        </w:rPr>
      </w:pPr>
      <w:r>
        <w:rPr>
          <w:rFonts w:ascii="Calibri" w:eastAsia="Calibri" w:hAnsi="Calibri" w:cs="Calibri"/>
        </w:rPr>
        <w:t>Using surveys – need to have clear and consistent rules around how the information is being used and in what ways; need to ensure anonymity of the student participants; be clear with the students about the information’s use and have a way to share it back with them</w:t>
      </w:r>
    </w:p>
    <w:p w:rsidR="00AB46FA" w:rsidRPr="00AB46FA" w:rsidRDefault="00AB46FA" w:rsidP="00AB46FA">
      <w:pPr>
        <w:pStyle w:val="ListParagraph"/>
        <w:numPr>
          <w:ilvl w:val="0"/>
          <w:numId w:val="6"/>
        </w:numPr>
        <w:spacing w:after="400" w:line="240" w:lineRule="auto"/>
        <w:rPr>
          <w:rFonts w:ascii="Calibri" w:eastAsia="Calibri" w:hAnsi="Calibri" w:cs="Calibri"/>
        </w:rPr>
      </w:pPr>
      <w:r>
        <w:rPr>
          <w:rFonts w:ascii="Calibri" w:eastAsia="Calibri" w:hAnsi="Calibri" w:cs="Calibri"/>
        </w:rPr>
        <w:t>Circle work – must ensure protocols are explained at the beginning, including some discussion of respectful contribution</w:t>
      </w:r>
    </w:p>
    <w:p w:rsidR="002A5EE2" w:rsidRDefault="002A5EE2" w:rsidP="000C5E67">
      <w:pPr>
        <w:pStyle w:val="ListParagraph"/>
        <w:ind w:left="765"/>
      </w:pPr>
    </w:p>
    <w:p w:rsidR="000C5E67" w:rsidRDefault="002A5EE2" w:rsidP="000C5E67">
      <w:pPr>
        <w:pStyle w:val="ListParagraph"/>
        <w:ind w:left="765"/>
      </w:pPr>
      <w:r>
        <w:rPr>
          <w:noProof/>
        </w:rPr>
        <w:lastRenderedPageBreak/>
        <w:drawing>
          <wp:inline distT="0" distB="0" distL="0" distR="0" wp14:anchorId="2E675677" wp14:editId="4D6CDEE8">
            <wp:extent cx="38100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715653456_843f5bd6b4_w.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a:graphicData>
            </a:graphic>
          </wp:inline>
        </w:drawing>
      </w:r>
    </w:p>
    <w:p w:rsidR="002A5EE2" w:rsidRDefault="002A5EE2" w:rsidP="000C5E67">
      <w:pPr>
        <w:pStyle w:val="ListParagraph"/>
        <w:ind w:left="765"/>
      </w:pPr>
      <w:bookmarkStart w:id="2" w:name="_GoBack"/>
      <w:bookmarkEnd w:id="2"/>
      <w:r>
        <w:t xml:space="preserve">”Share” by Got Credit. </w:t>
      </w:r>
      <w:hyperlink r:id="rId6" w:history="1">
        <w:r w:rsidRPr="00CC710B">
          <w:rPr>
            <w:rStyle w:val="Hyperlink"/>
          </w:rPr>
          <w:t>https://openverse.org/image/7c8d06c0-289e-45be-9a31-2a6b790e92a3?q=sharing</w:t>
        </w:r>
      </w:hyperlink>
      <w:r>
        <w:t xml:space="preserve">  </w:t>
      </w:r>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461462" w:rsidRDefault="00F33146" w:rsidP="00AE790C">
      <w:pPr>
        <w:spacing w:before="20" w:line="24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rsidR="00461462" w:rsidRDefault="00F33146" w:rsidP="00AE790C">
      <w:pPr>
        <w:spacing w:line="240"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7">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461462" w:rsidRDefault="00F33146" w:rsidP="00AE790C">
      <w:pPr>
        <w:spacing w:line="240" w:lineRule="auto"/>
      </w:pPr>
      <w:r>
        <w:fldChar w:fldCharType="end"/>
      </w:r>
    </w:p>
    <w:sectPr w:rsidR="004614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EBB"/>
    <w:multiLevelType w:val="hybridMultilevel"/>
    <w:tmpl w:val="DE5AC41E"/>
    <w:lvl w:ilvl="0" w:tplc="1238593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CAE0E3D"/>
    <w:multiLevelType w:val="hybridMultilevel"/>
    <w:tmpl w:val="F26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086B"/>
    <w:multiLevelType w:val="hybridMultilevel"/>
    <w:tmpl w:val="B1D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D3514"/>
    <w:multiLevelType w:val="hybridMultilevel"/>
    <w:tmpl w:val="8E9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17508"/>
    <w:multiLevelType w:val="hybridMultilevel"/>
    <w:tmpl w:val="2EC80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0AB7664"/>
    <w:multiLevelType w:val="hybridMultilevel"/>
    <w:tmpl w:val="659A46B4"/>
    <w:lvl w:ilvl="0" w:tplc="0F44EC8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62"/>
    <w:rsid w:val="000C5E67"/>
    <w:rsid w:val="00183E6B"/>
    <w:rsid w:val="0025554E"/>
    <w:rsid w:val="002A5EE2"/>
    <w:rsid w:val="0032402F"/>
    <w:rsid w:val="00423B92"/>
    <w:rsid w:val="00461462"/>
    <w:rsid w:val="00462D84"/>
    <w:rsid w:val="00904F1A"/>
    <w:rsid w:val="009E2D5E"/>
    <w:rsid w:val="00A1179B"/>
    <w:rsid w:val="00AB46FA"/>
    <w:rsid w:val="00AE790C"/>
    <w:rsid w:val="00B97895"/>
    <w:rsid w:val="00BB3783"/>
    <w:rsid w:val="00CC0C76"/>
    <w:rsid w:val="00E15EFD"/>
    <w:rsid w:val="00E92DA2"/>
    <w:rsid w:val="00F33146"/>
    <w:rsid w:val="00FD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7852"/>
  <w15:docId w15:val="{9668546D-B24F-4408-B776-711D96D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3E6B"/>
    <w:pPr>
      <w:ind w:left="720"/>
      <w:contextualSpacing/>
    </w:pPr>
  </w:style>
  <w:style w:type="character" w:styleId="Hyperlink">
    <w:name w:val="Hyperlink"/>
    <w:basedOn w:val="DefaultParagraphFont"/>
    <w:uiPriority w:val="99"/>
    <w:unhideWhenUsed/>
    <w:rsid w:val="002A5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verse.org/image/7c8d06c0-289e-45be-9a31-2a6b790e92a3?q=shari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VictoriaJ</dc:creator>
  <cp:lastModifiedBy>Victoria Jackson</cp:lastModifiedBy>
  <cp:revision>8</cp:revision>
  <dcterms:created xsi:type="dcterms:W3CDTF">2023-10-24T13:48:00Z</dcterms:created>
  <dcterms:modified xsi:type="dcterms:W3CDTF">2023-11-30T20:11:00Z</dcterms:modified>
</cp:coreProperties>
</file>