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74A6" w14:textId="77777777" w:rsidR="00F3600C" w:rsidRPr="009801E0" w:rsidRDefault="00000000">
      <w:pPr>
        <w:pStyle w:val="Heading2"/>
        <w:keepNext w:val="0"/>
        <w:keepLines w:val="0"/>
        <w:spacing w:before="120" w:after="80"/>
        <w:rPr>
          <w:b/>
          <w:sz w:val="34"/>
          <w:szCs w:val="34"/>
          <w:lang w:val="fr-CA"/>
        </w:rPr>
      </w:pPr>
      <w:bookmarkStart w:id="0" w:name="_9i7jvrjkivjs" w:colFirst="0" w:colLast="0"/>
      <w:bookmarkEnd w:id="0"/>
      <w:r>
        <w:rPr>
          <w:b/>
          <w:bCs/>
          <w:sz w:val="34"/>
          <w:szCs w:val="34"/>
          <w:lang w:val="fr-CA"/>
        </w:rPr>
        <w:t>Document de planification des activités assistées par la technologie</w:t>
      </w:r>
    </w:p>
    <w:p w14:paraId="000CE1A2" w14:textId="77777777" w:rsidR="00F3600C" w:rsidRPr="009801E0" w:rsidRDefault="00000000">
      <w:pPr>
        <w:pStyle w:val="Normal1"/>
        <w:rPr>
          <w:b/>
          <w:color w:val="000000"/>
          <w:sz w:val="26"/>
          <w:szCs w:val="26"/>
          <w:lang w:val="fr-CA"/>
        </w:rPr>
      </w:pPr>
      <w:r>
        <w:rPr>
          <w:lang w:val="fr-CA"/>
        </w:rPr>
        <w:t>Ce document peut vous aider à planifier votre création et vous encourager à déterminer le temps que vous devrez y consacrer.</w:t>
      </w:r>
    </w:p>
    <w:tbl>
      <w:tblPr>
        <w:tblStyle w:val="Table1"/>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86"/>
        <w:gridCol w:w="6739"/>
      </w:tblGrid>
      <w:tr w:rsidR="00F3600C" w:rsidRPr="009801E0" w14:paraId="5AB2E476" w14:textId="77777777">
        <w:trPr>
          <w:trHeight w:val="760"/>
        </w:trPr>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8AD11" w14:textId="77777777" w:rsidR="00F3600C" w:rsidRDefault="00000000">
            <w:pPr>
              <w:pStyle w:val="Normal1"/>
            </w:pPr>
            <w:r>
              <w:rPr>
                <w:lang w:val="fr-CA"/>
              </w:rPr>
              <w:t>Titre :</w:t>
            </w:r>
          </w:p>
        </w:tc>
        <w:tc>
          <w:tcPr>
            <w:tcW w:w="673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E5414E8" w14:textId="1AEEF79D" w:rsidR="00F3600C" w:rsidRPr="009801E0" w:rsidRDefault="009801E0">
            <w:pPr>
              <w:pStyle w:val="Normal1"/>
              <w:rPr>
                <w:i/>
                <w:lang w:val="fr-CA"/>
              </w:rPr>
            </w:pPr>
            <w:r>
              <w:rPr>
                <w:lang w:val="fr-CA"/>
              </w:rPr>
              <w:t>Équipe Microsoft Teams pour étudiants en éducation</w:t>
            </w:r>
          </w:p>
        </w:tc>
      </w:tr>
      <w:tr w:rsidR="00F3600C" w:rsidRPr="009801E0" w14:paraId="1B600E12" w14:textId="77777777">
        <w:trPr>
          <w:trHeight w:val="76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F364E0" w14:textId="77777777" w:rsidR="00F3600C" w:rsidRDefault="00000000">
            <w:pPr>
              <w:pStyle w:val="Normal1"/>
            </w:pPr>
            <w:r>
              <w:rPr>
                <w:lang w:val="fr-CA"/>
              </w:rPr>
              <w:t>Outil utilisé :</w:t>
            </w:r>
          </w:p>
        </w:tc>
        <w:tc>
          <w:tcPr>
            <w:tcW w:w="6739" w:type="dxa"/>
            <w:tcBorders>
              <w:bottom w:val="single" w:sz="8" w:space="0" w:color="000000"/>
              <w:right w:val="single" w:sz="8" w:space="0" w:color="000000"/>
            </w:tcBorders>
            <w:tcMar>
              <w:top w:w="100" w:type="dxa"/>
              <w:left w:w="100" w:type="dxa"/>
              <w:bottom w:w="100" w:type="dxa"/>
              <w:right w:w="100" w:type="dxa"/>
            </w:tcMar>
          </w:tcPr>
          <w:p w14:paraId="6371AF54" w14:textId="689A9780" w:rsidR="00F3600C" w:rsidRPr="009801E0" w:rsidRDefault="009801E0">
            <w:pPr>
              <w:pStyle w:val="Normal1"/>
              <w:rPr>
                <w:lang w:val="fr-CA"/>
              </w:rPr>
            </w:pPr>
            <w:r>
              <w:rPr>
                <w:lang w:val="fr-CA"/>
              </w:rPr>
              <w:t>Microsoft Teams</w:t>
            </w:r>
          </w:p>
        </w:tc>
      </w:tr>
      <w:tr w:rsidR="00F3600C" w:rsidRPr="009801E0" w14:paraId="414E3160" w14:textId="77777777">
        <w:trPr>
          <w:trHeight w:val="154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F08993C" w14:textId="77777777" w:rsidR="00F3600C" w:rsidRDefault="00000000">
            <w:pPr>
              <w:pStyle w:val="Normal1"/>
            </w:pPr>
            <w:r>
              <w:rPr>
                <w:lang w:val="fr-CA"/>
              </w:rPr>
              <w:t>Idée :</w:t>
            </w:r>
          </w:p>
        </w:tc>
        <w:tc>
          <w:tcPr>
            <w:tcW w:w="6739" w:type="dxa"/>
            <w:tcBorders>
              <w:bottom w:val="single" w:sz="8" w:space="0" w:color="000000"/>
              <w:right w:val="single" w:sz="8" w:space="0" w:color="000000"/>
            </w:tcBorders>
            <w:tcMar>
              <w:top w:w="100" w:type="dxa"/>
              <w:left w:w="100" w:type="dxa"/>
              <w:bottom w:w="100" w:type="dxa"/>
              <w:right w:w="100" w:type="dxa"/>
            </w:tcMar>
          </w:tcPr>
          <w:p w14:paraId="17EB84B1" w14:textId="09ACD0FC" w:rsidR="00F3600C" w:rsidRPr="009801E0" w:rsidRDefault="00986F1F">
            <w:pPr>
              <w:pStyle w:val="Normal1"/>
              <w:rPr>
                <w:lang w:val="fr-CA"/>
              </w:rPr>
            </w:pPr>
            <w:r>
              <w:rPr>
                <w:lang w:val="fr-CA"/>
              </w:rPr>
              <w:t>En créant une équipe sur Microsoft Teams pour les apprenants en éducation, les élèves qui suivent ces cours en ligne au sein de cette institution peuvent se connecter et de soutenir mutuellement. Les étudiants vont être capable d’utiliser la fonction de chat, organiser des appels vidéo pour se soutenir mutuellement, et partager des ressources pour s’entraider.</w:t>
            </w:r>
          </w:p>
        </w:tc>
      </w:tr>
      <w:tr w:rsidR="00F3600C" w:rsidRPr="009801E0" w14:paraId="5DCBA24B" w14:textId="77777777">
        <w:trPr>
          <w:trHeight w:val="1680"/>
        </w:trPr>
        <w:tc>
          <w:tcPr>
            <w:tcW w:w="228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C8F6C1" w14:textId="77777777" w:rsidR="00F3600C" w:rsidRDefault="00000000">
            <w:pPr>
              <w:pStyle w:val="Normal1"/>
            </w:pPr>
            <w:r>
              <w:rPr>
                <w:lang w:val="fr-CA"/>
              </w:rPr>
              <w:t>Intégration du programme d’études :</w:t>
            </w:r>
          </w:p>
        </w:tc>
        <w:tc>
          <w:tcPr>
            <w:tcW w:w="6739" w:type="dxa"/>
            <w:tcBorders>
              <w:bottom w:val="single" w:sz="8" w:space="0" w:color="000000"/>
              <w:right w:val="single" w:sz="8" w:space="0" w:color="000000"/>
            </w:tcBorders>
            <w:tcMar>
              <w:top w:w="100" w:type="dxa"/>
              <w:left w:w="100" w:type="dxa"/>
              <w:bottom w:w="100" w:type="dxa"/>
              <w:right w:w="100" w:type="dxa"/>
            </w:tcMar>
          </w:tcPr>
          <w:p w14:paraId="0BAF43E0" w14:textId="3C2C9C80" w:rsidR="00F3600C" w:rsidRPr="00986F1F" w:rsidRDefault="00986F1F">
            <w:pPr>
              <w:pStyle w:val="Normal1"/>
              <w:rPr>
                <w:lang w:val="fr-CA"/>
              </w:rPr>
            </w:pPr>
            <w:r w:rsidRPr="00986F1F">
              <w:rPr>
                <w:lang w:val="fr-CA"/>
              </w:rPr>
              <w:t>Les étudiants pourront discuter du contenu des cours, s'entraider et partager des ressources utiles pour s'entraider dans leurs études.</w:t>
            </w:r>
            <w:r>
              <w:rPr>
                <w:lang w:val="fr-CA"/>
              </w:rPr>
              <w:t xml:space="preserve"> </w:t>
            </w:r>
            <w:r w:rsidRPr="00986F1F">
              <w:rPr>
                <w:lang w:val="fr-CA"/>
              </w:rPr>
              <w:t xml:space="preserve">Ces ressources feront partie d’un </w:t>
            </w:r>
            <w:r>
              <w:rPr>
                <w:lang w:val="fr-CA"/>
              </w:rPr>
              <w:t>dossier</w:t>
            </w:r>
            <w:r w:rsidRPr="00986F1F">
              <w:rPr>
                <w:lang w:val="fr-CA"/>
              </w:rPr>
              <w:t xml:space="preserve"> </w:t>
            </w:r>
            <w:r>
              <w:rPr>
                <w:lang w:val="fr-CA"/>
              </w:rPr>
              <w:t xml:space="preserve">à l’intérieur de l’équipe Teams </w:t>
            </w:r>
            <w:r w:rsidRPr="00986F1F">
              <w:rPr>
                <w:lang w:val="fr-CA"/>
              </w:rPr>
              <w:t>auquel les étudiants pourront accéder à tout moment.</w:t>
            </w:r>
          </w:p>
        </w:tc>
      </w:tr>
    </w:tbl>
    <w:p w14:paraId="681E00BE" w14:textId="77777777" w:rsidR="00F3600C" w:rsidRPr="009801E0" w:rsidRDefault="00F3600C">
      <w:pPr>
        <w:pStyle w:val="Normal1"/>
        <w:rPr>
          <w:lang w:val="fr-CA"/>
        </w:rPr>
      </w:pPr>
    </w:p>
    <w:p w14:paraId="620F6FA2" w14:textId="77777777" w:rsidR="00F3600C" w:rsidRPr="009801E0" w:rsidRDefault="00000000">
      <w:pPr>
        <w:pStyle w:val="Normal1"/>
        <w:rPr>
          <w:lang w:val="fr-CA"/>
        </w:rPr>
      </w:pPr>
      <w:r>
        <w:rPr>
          <w:lang w:val="fr-CA"/>
        </w:rPr>
        <w:t>Maintenant,</w:t>
      </w:r>
      <w:r>
        <w:rPr>
          <w:sz w:val="24"/>
          <w:szCs w:val="24"/>
          <w:lang w:val="fr-CA"/>
        </w:rPr>
        <w:t xml:space="preserve"> </w:t>
      </w:r>
      <w:r>
        <w:rPr>
          <w:lang w:val="fr-CA"/>
        </w:rPr>
        <w:t>identifiez les tâches nécessaires à votre création et estimez le temps qu’il vous faudra pour les accomplir. Il ne s’agit pas d’un engagement à l’égard d’une approche particulière, mais plutôt d’un guide vous permettant d’anticiper ce qui sera nécessaire.</w:t>
      </w:r>
    </w:p>
    <w:p w14:paraId="053A884D" w14:textId="77777777" w:rsidR="00F3600C" w:rsidRPr="009801E0" w:rsidRDefault="00000000">
      <w:pPr>
        <w:pStyle w:val="Normal1"/>
        <w:rPr>
          <w:lang w:val="fr-CA"/>
        </w:rPr>
      </w:pPr>
      <w:r>
        <w:rPr>
          <w:lang w:val="fr-CA"/>
        </w:rPr>
        <w:t>Inscrivez un « X » dans une colonne à côté d’une tâche que votre création impliquera, puis prévoyez le temps qu’il vous faudra pour l’accomplir (en heures).</w:t>
      </w:r>
    </w:p>
    <w:tbl>
      <w:tblPr>
        <w:tblStyle w:val="Table2"/>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68"/>
        <w:gridCol w:w="5894"/>
        <w:gridCol w:w="2063"/>
      </w:tblGrid>
      <w:tr w:rsidR="00F3600C" w14:paraId="6F0053AC" w14:textId="77777777" w:rsidTr="001066A8">
        <w:trPr>
          <w:trHeight w:val="760"/>
        </w:trPr>
        <w:tc>
          <w:tcPr>
            <w:tcW w:w="1068" w:type="dxa"/>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318B9B69" w14:textId="77777777" w:rsidR="00F3600C" w:rsidRDefault="00000000">
            <w:pPr>
              <w:pStyle w:val="Normal1"/>
              <w:jc w:val="center"/>
              <w:rPr>
                <w:b/>
                <w:color w:val="FFFFFF"/>
              </w:rPr>
            </w:pPr>
            <w:proofErr w:type="gramStart"/>
            <w:r>
              <w:rPr>
                <w:b/>
                <w:bCs/>
                <w:color w:val="FFFFFF"/>
                <w:lang w:val="fr-CA"/>
              </w:rPr>
              <w:t>[ X</w:t>
            </w:r>
            <w:proofErr w:type="gramEnd"/>
            <w:r>
              <w:rPr>
                <w:b/>
                <w:bCs/>
                <w:color w:val="FFFFFF"/>
                <w:lang w:val="fr-CA"/>
              </w:rPr>
              <w:t xml:space="preserve"> ]</w:t>
            </w:r>
          </w:p>
        </w:tc>
        <w:tc>
          <w:tcPr>
            <w:tcW w:w="5894"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53D5CFC7" w14:textId="77777777" w:rsidR="00F3600C" w:rsidRDefault="00000000">
            <w:pPr>
              <w:pStyle w:val="Normal1"/>
              <w:rPr>
                <w:b/>
                <w:color w:val="FFFFFF"/>
              </w:rPr>
            </w:pPr>
            <w:r>
              <w:rPr>
                <w:b/>
                <w:bCs/>
                <w:color w:val="FFFFFF"/>
                <w:lang w:val="fr-CA"/>
              </w:rPr>
              <w:t>Tâche</w:t>
            </w:r>
          </w:p>
        </w:tc>
        <w:tc>
          <w:tcPr>
            <w:tcW w:w="2063" w:type="dxa"/>
            <w:tcBorders>
              <w:top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4C90EDD1" w14:textId="77777777" w:rsidR="00F3600C" w:rsidRDefault="00000000">
            <w:pPr>
              <w:pStyle w:val="Normal1"/>
              <w:rPr>
                <w:b/>
                <w:color w:val="FFFFFF"/>
              </w:rPr>
            </w:pPr>
            <w:r>
              <w:rPr>
                <w:b/>
                <w:bCs/>
                <w:color w:val="FFFFFF"/>
                <w:lang w:val="fr-CA"/>
              </w:rPr>
              <w:t>Temps estimé (en heures)</w:t>
            </w:r>
          </w:p>
        </w:tc>
      </w:tr>
      <w:tr w:rsidR="00F3600C" w14:paraId="4B0802E8" w14:textId="77777777" w:rsidTr="001066A8">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96EB23" w14:textId="77777777" w:rsidR="00F3600C" w:rsidRDefault="00000000">
            <w:pPr>
              <w:pStyle w:val="Normal1"/>
              <w:jc w:val="center"/>
            </w:pPr>
            <w:r>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0AC78F16" w14:textId="77777777" w:rsidR="00F3600C" w:rsidRDefault="00000000">
            <w:pPr>
              <w:pStyle w:val="Normal1"/>
            </w:pPr>
            <w:r>
              <w:rPr>
                <w:lang w:val="fr-CA"/>
              </w:rPr>
              <w:t>Générer des idées</w:t>
            </w:r>
          </w:p>
        </w:tc>
        <w:tc>
          <w:tcPr>
            <w:tcW w:w="2063" w:type="dxa"/>
            <w:tcBorders>
              <w:bottom w:val="single" w:sz="8" w:space="0" w:color="000000"/>
              <w:right w:val="single" w:sz="8" w:space="0" w:color="000000"/>
            </w:tcBorders>
            <w:tcMar>
              <w:top w:w="100" w:type="dxa"/>
              <w:left w:w="100" w:type="dxa"/>
              <w:bottom w:w="100" w:type="dxa"/>
              <w:right w:w="100" w:type="dxa"/>
            </w:tcMar>
          </w:tcPr>
          <w:p w14:paraId="24C8EBBA" w14:textId="27683768" w:rsidR="00F3600C" w:rsidRDefault="00000000">
            <w:pPr>
              <w:pStyle w:val="Normal1"/>
            </w:pPr>
            <w:r>
              <w:rPr>
                <w:lang w:val="fr-CA"/>
              </w:rPr>
              <w:t xml:space="preserve"> </w:t>
            </w:r>
            <w:r w:rsidR="001066A8">
              <w:rPr>
                <w:lang w:val="fr-CA"/>
              </w:rPr>
              <w:t>1 heure</w:t>
            </w:r>
          </w:p>
        </w:tc>
      </w:tr>
      <w:tr w:rsidR="00F3600C" w14:paraId="4F110885" w14:textId="77777777" w:rsidTr="001066A8">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D644AF0" w14:textId="77777777" w:rsidR="00F3600C" w:rsidRDefault="00000000">
            <w:pPr>
              <w:pStyle w:val="Normal1"/>
              <w:jc w:val="center"/>
            </w:pPr>
            <w:r>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5B9B85B2" w14:textId="77777777" w:rsidR="00F3600C" w:rsidRDefault="00000000">
            <w:pPr>
              <w:pStyle w:val="Normal1"/>
            </w:pPr>
            <w:r>
              <w:rPr>
                <w:lang w:val="fr-CA"/>
              </w:rPr>
              <w:t>Effectuer des recherches</w:t>
            </w:r>
          </w:p>
        </w:tc>
        <w:tc>
          <w:tcPr>
            <w:tcW w:w="2063" w:type="dxa"/>
            <w:tcBorders>
              <w:bottom w:val="single" w:sz="8" w:space="0" w:color="000000"/>
              <w:right w:val="single" w:sz="8" w:space="0" w:color="000000"/>
            </w:tcBorders>
            <w:tcMar>
              <w:top w:w="100" w:type="dxa"/>
              <w:left w:w="100" w:type="dxa"/>
              <w:bottom w:w="100" w:type="dxa"/>
              <w:right w:w="100" w:type="dxa"/>
            </w:tcMar>
          </w:tcPr>
          <w:p w14:paraId="7864D374" w14:textId="3BC8A49C" w:rsidR="00F3600C" w:rsidRDefault="00000000">
            <w:pPr>
              <w:pStyle w:val="Normal1"/>
            </w:pPr>
            <w:r>
              <w:rPr>
                <w:lang w:val="fr-CA"/>
              </w:rPr>
              <w:t xml:space="preserve"> </w:t>
            </w:r>
            <w:r w:rsidR="001066A8">
              <w:rPr>
                <w:lang w:val="fr-CA"/>
              </w:rPr>
              <w:t>1 heure</w:t>
            </w:r>
          </w:p>
        </w:tc>
      </w:tr>
      <w:tr w:rsidR="00F3600C" w:rsidRPr="009801E0" w14:paraId="11D858AB" w14:textId="77777777" w:rsidTr="001066A8">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B89E53" w14:textId="77777777" w:rsidR="00F3600C" w:rsidRDefault="00000000">
            <w:pPr>
              <w:pStyle w:val="Normal1"/>
              <w:jc w:val="center"/>
            </w:pPr>
            <w:r>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369E9505" w14:textId="77777777" w:rsidR="00F3600C" w:rsidRPr="009801E0" w:rsidRDefault="00000000">
            <w:pPr>
              <w:pStyle w:val="Normal1"/>
              <w:rPr>
                <w:lang w:val="fr-CA"/>
              </w:rPr>
            </w:pPr>
            <w:r>
              <w:rPr>
                <w:lang w:val="fr-CA"/>
              </w:rPr>
              <w:t>Trouver des graphiques (n’oubliez pas de les attribuer!)</w:t>
            </w:r>
          </w:p>
        </w:tc>
        <w:tc>
          <w:tcPr>
            <w:tcW w:w="2063" w:type="dxa"/>
            <w:tcBorders>
              <w:bottom w:val="single" w:sz="8" w:space="0" w:color="000000"/>
              <w:right w:val="single" w:sz="8" w:space="0" w:color="000000"/>
            </w:tcBorders>
            <w:tcMar>
              <w:top w:w="100" w:type="dxa"/>
              <w:left w:w="100" w:type="dxa"/>
              <w:bottom w:w="100" w:type="dxa"/>
              <w:right w:w="100" w:type="dxa"/>
            </w:tcMar>
          </w:tcPr>
          <w:p w14:paraId="7CC7A380" w14:textId="7FFBC2BF" w:rsidR="00F3600C" w:rsidRPr="009801E0" w:rsidRDefault="00000000">
            <w:pPr>
              <w:pStyle w:val="Normal1"/>
              <w:rPr>
                <w:lang w:val="fr-CA"/>
              </w:rPr>
            </w:pPr>
            <w:r>
              <w:rPr>
                <w:lang w:val="fr-CA"/>
              </w:rPr>
              <w:t xml:space="preserve"> </w:t>
            </w:r>
            <w:r w:rsidR="001066A8">
              <w:rPr>
                <w:lang w:val="fr-CA"/>
              </w:rPr>
              <w:t>30 minutes</w:t>
            </w:r>
          </w:p>
        </w:tc>
      </w:tr>
      <w:tr w:rsidR="00F3600C" w:rsidRPr="009801E0" w14:paraId="207216BB" w14:textId="77777777" w:rsidTr="001066A8">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D9AA4A" w14:textId="77777777" w:rsidR="00F3600C" w:rsidRDefault="00000000">
            <w:pPr>
              <w:pStyle w:val="Normal1"/>
              <w:jc w:val="center"/>
            </w:pPr>
            <w:r>
              <w:rPr>
                <w:lang w:val="fr-CA"/>
              </w:rPr>
              <w:lastRenderedPageBreak/>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2366DEDB" w14:textId="6352F7C8" w:rsidR="00F3600C" w:rsidRPr="009801E0" w:rsidRDefault="001066A8">
            <w:pPr>
              <w:pStyle w:val="Normal1"/>
              <w:rPr>
                <w:lang w:val="fr-CA"/>
              </w:rPr>
            </w:pPr>
            <w:r>
              <w:rPr>
                <w:lang w:val="fr-CA"/>
              </w:rPr>
              <w:t>Concevoir l’équipe Teams</w:t>
            </w:r>
          </w:p>
        </w:tc>
        <w:tc>
          <w:tcPr>
            <w:tcW w:w="2063" w:type="dxa"/>
            <w:tcBorders>
              <w:bottom w:val="single" w:sz="8" w:space="0" w:color="000000"/>
              <w:right w:val="single" w:sz="8" w:space="0" w:color="000000"/>
            </w:tcBorders>
            <w:tcMar>
              <w:top w:w="100" w:type="dxa"/>
              <w:left w:w="100" w:type="dxa"/>
              <w:bottom w:w="100" w:type="dxa"/>
              <w:right w:w="100" w:type="dxa"/>
            </w:tcMar>
          </w:tcPr>
          <w:p w14:paraId="3C8048B5" w14:textId="1992ED24" w:rsidR="00F3600C" w:rsidRPr="009801E0" w:rsidRDefault="00000000">
            <w:pPr>
              <w:pStyle w:val="Normal1"/>
              <w:rPr>
                <w:lang w:val="fr-CA"/>
              </w:rPr>
            </w:pPr>
            <w:r>
              <w:rPr>
                <w:lang w:val="fr-CA"/>
              </w:rPr>
              <w:t xml:space="preserve"> </w:t>
            </w:r>
            <w:r w:rsidR="001066A8">
              <w:rPr>
                <w:lang w:val="fr-CA"/>
              </w:rPr>
              <w:t>1 heure</w:t>
            </w:r>
          </w:p>
        </w:tc>
      </w:tr>
      <w:tr w:rsidR="00F3600C" w14:paraId="6B63FC68" w14:textId="77777777" w:rsidTr="001066A8">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14C94B" w14:textId="77777777" w:rsidR="00F3600C" w:rsidRPr="009801E0" w:rsidRDefault="00000000">
            <w:pPr>
              <w:pStyle w:val="Normal1"/>
              <w:jc w:val="center"/>
              <w:rPr>
                <w:lang w:val="fr-CA"/>
              </w:rPr>
            </w:pPr>
            <w:r>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6F7AF9B1" w14:textId="77777777" w:rsidR="00F3600C" w:rsidRDefault="00000000">
            <w:pPr>
              <w:pStyle w:val="Normal1"/>
            </w:pPr>
            <w:r>
              <w:rPr>
                <w:lang w:val="fr-CA"/>
              </w:rPr>
              <w:t>Rédiger un texte</w:t>
            </w:r>
          </w:p>
        </w:tc>
        <w:tc>
          <w:tcPr>
            <w:tcW w:w="2063" w:type="dxa"/>
            <w:tcBorders>
              <w:bottom w:val="single" w:sz="8" w:space="0" w:color="000000"/>
              <w:right w:val="single" w:sz="8" w:space="0" w:color="000000"/>
            </w:tcBorders>
            <w:tcMar>
              <w:top w:w="100" w:type="dxa"/>
              <w:left w:w="100" w:type="dxa"/>
              <w:bottom w:w="100" w:type="dxa"/>
              <w:right w:w="100" w:type="dxa"/>
            </w:tcMar>
          </w:tcPr>
          <w:p w14:paraId="5BC9E506" w14:textId="7F2C555A" w:rsidR="00F3600C" w:rsidRDefault="00000000">
            <w:pPr>
              <w:pStyle w:val="Normal1"/>
            </w:pPr>
            <w:r>
              <w:rPr>
                <w:lang w:val="fr-CA"/>
              </w:rPr>
              <w:t xml:space="preserve"> </w:t>
            </w:r>
            <w:r w:rsidR="001066A8">
              <w:rPr>
                <w:lang w:val="fr-CA"/>
              </w:rPr>
              <w:t>1 heure</w:t>
            </w:r>
          </w:p>
        </w:tc>
      </w:tr>
      <w:tr w:rsidR="00F3600C" w:rsidRPr="009801E0" w14:paraId="6A14AA84" w14:textId="77777777" w:rsidTr="001066A8">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5D70AD4" w14:textId="77777777" w:rsidR="00F3600C" w:rsidRDefault="00000000">
            <w:pPr>
              <w:pStyle w:val="Normal1"/>
              <w:jc w:val="center"/>
            </w:pPr>
            <w:r>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55C75A54" w14:textId="3CB4633C" w:rsidR="00F3600C" w:rsidRPr="009801E0" w:rsidRDefault="001066A8">
            <w:pPr>
              <w:pStyle w:val="Normal1"/>
              <w:rPr>
                <w:lang w:val="fr-CA"/>
              </w:rPr>
            </w:pPr>
            <w:r>
              <w:rPr>
                <w:lang w:val="fr-CA"/>
              </w:rPr>
              <w:t>Enregistrer des ressources pertinentes pour inclure dans l’équipe Teams pour débuter et encourager un partage entre les membres de l’équipe</w:t>
            </w:r>
          </w:p>
        </w:tc>
        <w:tc>
          <w:tcPr>
            <w:tcW w:w="2063" w:type="dxa"/>
            <w:tcBorders>
              <w:bottom w:val="single" w:sz="8" w:space="0" w:color="000000"/>
              <w:right w:val="single" w:sz="8" w:space="0" w:color="000000"/>
            </w:tcBorders>
            <w:tcMar>
              <w:top w:w="100" w:type="dxa"/>
              <w:left w:w="100" w:type="dxa"/>
              <w:bottom w:w="100" w:type="dxa"/>
              <w:right w:w="100" w:type="dxa"/>
            </w:tcMar>
          </w:tcPr>
          <w:p w14:paraId="5BE13755" w14:textId="2B078E7C" w:rsidR="00F3600C" w:rsidRPr="009801E0" w:rsidRDefault="00000000">
            <w:pPr>
              <w:pStyle w:val="Normal1"/>
              <w:rPr>
                <w:lang w:val="fr-CA"/>
              </w:rPr>
            </w:pPr>
            <w:r>
              <w:rPr>
                <w:lang w:val="fr-CA"/>
              </w:rPr>
              <w:t xml:space="preserve"> </w:t>
            </w:r>
            <w:r w:rsidR="001066A8">
              <w:rPr>
                <w:lang w:val="fr-CA"/>
              </w:rPr>
              <w:t>2 heures</w:t>
            </w:r>
          </w:p>
        </w:tc>
      </w:tr>
      <w:tr w:rsidR="00F3600C" w:rsidRPr="001066A8" w14:paraId="38A8EA46" w14:textId="77777777" w:rsidTr="001066A8">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09CB9F" w14:textId="77777777" w:rsidR="00F3600C" w:rsidRPr="009801E0" w:rsidRDefault="00000000">
            <w:pPr>
              <w:pStyle w:val="Normal1"/>
              <w:jc w:val="center"/>
              <w:rPr>
                <w:lang w:val="fr-CA"/>
              </w:rPr>
            </w:pPr>
            <w:r>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32D5523A" w14:textId="04B3524A" w:rsidR="00F3600C" w:rsidRPr="001066A8" w:rsidRDefault="001066A8">
            <w:pPr>
              <w:pStyle w:val="Normal1"/>
              <w:rPr>
                <w:lang w:val="fr-CA"/>
              </w:rPr>
            </w:pPr>
            <w:r>
              <w:rPr>
                <w:lang w:val="fr-CA"/>
              </w:rPr>
              <w:t>Organiser les dossiers pour faciliter un partage de ressources entre les membres de l’équipe</w:t>
            </w:r>
          </w:p>
        </w:tc>
        <w:tc>
          <w:tcPr>
            <w:tcW w:w="2063" w:type="dxa"/>
            <w:tcBorders>
              <w:bottom w:val="single" w:sz="8" w:space="0" w:color="000000"/>
              <w:right w:val="single" w:sz="8" w:space="0" w:color="000000"/>
            </w:tcBorders>
            <w:tcMar>
              <w:top w:w="100" w:type="dxa"/>
              <w:left w:w="100" w:type="dxa"/>
              <w:bottom w:w="100" w:type="dxa"/>
              <w:right w:w="100" w:type="dxa"/>
            </w:tcMar>
          </w:tcPr>
          <w:p w14:paraId="3CC04F24" w14:textId="0573A448" w:rsidR="00F3600C" w:rsidRPr="001066A8" w:rsidRDefault="00000000">
            <w:pPr>
              <w:pStyle w:val="Normal1"/>
              <w:rPr>
                <w:lang w:val="fr-CA"/>
              </w:rPr>
            </w:pPr>
            <w:r>
              <w:rPr>
                <w:lang w:val="fr-CA"/>
              </w:rPr>
              <w:t xml:space="preserve"> </w:t>
            </w:r>
            <w:r w:rsidR="001066A8">
              <w:rPr>
                <w:lang w:val="fr-CA"/>
              </w:rPr>
              <w:t>1 heure</w:t>
            </w:r>
          </w:p>
        </w:tc>
      </w:tr>
      <w:tr w:rsidR="00F3600C" w14:paraId="72618CEA" w14:textId="77777777" w:rsidTr="001066A8">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30633C" w14:textId="77777777" w:rsidR="00F3600C" w:rsidRPr="001066A8" w:rsidRDefault="00000000">
            <w:pPr>
              <w:pStyle w:val="Normal1"/>
              <w:jc w:val="center"/>
              <w:rPr>
                <w:lang w:val="fr-CA"/>
              </w:rPr>
            </w:pPr>
            <w:r>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325BCC8A" w14:textId="48FADC6E" w:rsidR="00F3600C" w:rsidRDefault="001066A8">
            <w:pPr>
              <w:pStyle w:val="Normal1"/>
            </w:pPr>
            <w:r>
              <w:rPr>
                <w:lang w:val="fr-CA"/>
              </w:rPr>
              <w:t>Rechercher des erreurs</w:t>
            </w:r>
          </w:p>
        </w:tc>
        <w:tc>
          <w:tcPr>
            <w:tcW w:w="2063" w:type="dxa"/>
            <w:tcBorders>
              <w:bottom w:val="single" w:sz="8" w:space="0" w:color="000000"/>
              <w:right w:val="single" w:sz="8" w:space="0" w:color="000000"/>
            </w:tcBorders>
            <w:tcMar>
              <w:top w:w="100" w:type="dxa"/>
              <w:left w:w="100" w:type="dxa"/>
              <w:bottom w:w="100" w:type="dxa"/>
              <w:right w:w="100" w:type="dxa"/>
            </w:tcMar>
          </w:tcPr>
          <w:p w14:paraId="06C29883" w14:textId="4F0CBB98" w:rsidR="00F3600C" w:rsidRDefault="00000000">
            <w:pPr>
              <w:pStyle w:val="Normal1"/>
            </w:pPr>
            <w:r>
              <w:rPr>
                <w:lang w:val="fr-CA"/>
              </w:rPr>
              <w:t xml:space="preserve"> </w:t>
            </w:r>
            <w:r w:rsidR="001066A8">
              <w:rPr>
                <w:lang w:val="fr-CA"/>
              </w:rPr>
              <w:t>1 heure</w:t>
            </w:r>
          </w:p>
        </w:tc>
      </w:tr>
      <w:tr w:rsidR="00F3600C" w:rsidRPr="001066A8" w14:paraId="7718A1D6" w14:textId="77777777" w:rsidTr="001066A8">
        <w:trPr>
          <w:trHeight w:val="760"/>
        </w:trPr>
        <w:tc>
          <w:tcPr>
            <w:tcW w:w="106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67D71C" w14:textId="77777777" w:rsidR="00F3600C" w:rsidRDefault="00000000">
            <w:pPr>
              <w:pStyle w:val="Normal1"/>
              <w:jc w:val="center"/>
            </w:pPr>
            <w:r>
              <w:rPr>
                <w:lang w:val="fr-CA"/>
              </w:rPr>
              <w:t xml:space="preserve"> </w:t>
            </w:r>
          </w:p>
        </w:tc>
        <w:tc>
          <w:tcPr>
            <w:tcW w:w="5894" w:type="dxa"/>
            <w:tcBorders>
              <w:bottom w:val="single" w:sz="8" w:space="0" w:color="000000"/>
              <w:right w:val="single" w:sz="8" w:space="0" w:color="000000"/>
            </w:tcBorders>
            <w:tcMar>
              <w:top w:w="100" w:type="dxa"/>
              <w:left w:w="100" w:type="dxa"/>
              <w:bottom w:w="100" w:type="dxa"/>
              <w:right w:w="100" w:type="dxa"/>
            </w:tcMar>
          </w:tcPr>
          <w:p w14:paraId="61B40870" w14:textId="73A5D104" w:rsidR="00F3600C" w:rsidRPr="001066A8" w:rsidRDefault="001066A8">
            <w:pPr>
              <w:pStyle w:val="Normal1"/>
              <w:rPr>
                <w:lang w:val="fr-CA"/>
              </w:rPr>
            </w:pPr>
            <w:r>
              <w:rPr>
                <w:lang w:val="fr-CA"/>
              </w:rPr>
              <w:t>Promouvoir l’utilisation de l’outil au sein de l’institution</w:t>
            </w:r>
          </w:p>
        </w:tc>
        <w:tc>
          <w:tcPr>
            <w:tcW w:w="2063" w:type="dxa"/>
            <w:tcBorders>
              <w:bottom w:val="single" w:sz="8" w:space="0" w:color="000000"/>
              <w:right w:val="single" w:sz="8" w:space="0" w:color="000000"/>
            </w:tcBorders>
            <w:tcMar>
              <w:top w:w="100" w:type="dxa"/>
              <w:left w:w="100" w:type="dxa"/>
              <w:bottom w:w="100" w:type="dxa"/>
              <w:right w:w="100" w:type="dxa"/>
            </w:tcMar>
          </w:tcPr>
          <w:p w14:paraId="52B4A487" w14:textId="1DD330F3" w:rsidR="00F3600C" w:rsidRPr="001066A8" w:rsidRDefault="00000000">
            <w:pPr>
              <w:pStyle w:val="Normal1"/>
              <w:rPr>
                <w:lang w:val="fr-CA"/>
              </w:rPr>
            </w:pPr>
            <w:r>
              <w:rPr>
                <w:lang w:val="fr-CA"/>
              </w:rPr>
              <w:t xml:space="preserve"> </w:t>
            </w:r>
            <w:r w:rsidR="001066A8">
              <w:rPr>
                <w:lang w:val="fr-CA"/>
              </w:rPr>
              <w:t>De façon continu</w:t>
            </w:r>
          </w:p>
        </w:tc>
      </w:tr>
    </w:tbl>
    <w:p w14:paraId="11409A67" w14:textId="77777777" w:rsidR="00F3600C" w:rsidRDefault="00000000">
      <w:pPr>
        <w:pStyle w:val="Normal1"/>
      </w:pPr>
      <w:r>
        <w:rPr>
          <w:lang w:val="fr-CA"/>
        </w:rPr>
        <w:t xml:space="preserve"> </w:t>
      </w:r>
    </w:p>
    <w:p w14:paraId="76702D8B" w14:textId="77777777" w:rsidR="00F3600C" w:rsidRDefault="00F3600C">
      <w:pPr>
        <w:pStyle w:val="Normal1"/>
      </w:pPr>
    </w:p>
    <w:sectPr w:rsidR="00F3600C">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00C"/>
    <w:rsid w:val="001066A8"/>
    <w:rsid w:val="009801E0"/>
    <w:rsid w:val="00986F1F"/>
    <w:rsid w:val="00F360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B9B1BC7"/>
  <w15:docId w15:val="{26846410-ABF3-8A42-9049-45925E8C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Table1">
    <w:name w:val="Table1"/>
    <w:basedOn w:val="TableNormal1"/>
    <w:tblPr>
      <w:tblStyleRowBandSize w:val="1"/>
      <w:tblStyleColBandSize w:val="1"/>
      <w:tblCellMar>
        <w:top w:w="100" w:type="dxa"/>
        <w:left w:w="100" w:type="dxa"/>
        <w:bottom w:w="100" w:type="dxa"/>
        <w:right w:w="100" w:type="dxa"/>
      </w:tblCellMar>
    </w:tblPr>
  </w:style>
  <w:style w:type="table" w:customStyle="1" w:styleId="Table2">
    <w:name w:val="Table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ée un document." ma:contentTypeScope="" ma:versionID="9ff8ebccea05ed5cece701c7239aea91">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dff257d5d0f3403c06e68d326003d051"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Readby xmlns="3d443618-49a3-4464-988a-87eb58f65983">
      <UserInfo>
        <DisplayName/>
        <AccountId xsi:nil="true"/>
        <AccountType/>
      </UserInfo>
    </Readby>
    <Geographicfocus xmlns="3d443618-49a3-4464-988a-87eb58f65983" xsi:nil="true"/>
    <Themes xmlns="3d443618-49a3-4464-988a-87eb58f65983" xsi:nil="true"/>
    <Usefulness xmlns="3d443618-49a3-4464-988a-87eb58f65983" xsi:nil="true"/>
    <Citation_x0028_APA7_x0029_ xmlns="3d443618-49a3-4464-988a-87eb58f65983" xsi:nil="true"/>
    <TL_x003b_DR xmlns="3d443618-49a3-4464-988a-87eb58f65983" xsi:nil="true"/>
    <Assignedto xmlns="3d443618-49a3-4464-988a-87eb58f65983" xsi:nil="true"/>
    <lcf76f155ced4ddcb4097134ff3c332f xmlns="3d443618-49a3-4464-988a-87eb58f65983">
      <Terms xmlns="http://schemas.microsoft.com/office/infopath/2007/PartnerControls"/>
    </lcf76f155ced4ddcb4097134ff3c332f>
    <TaxCatchAll xmlns="3a354ac6-a945-4ef3-8c71-da4d67518063" xsi:nil="true"/>
  </documentManagement>
</p:properties>
</file>

<file path=customXml/itemProps1.xml><?xml version="1.0" encoding="utf-8"?>
<ds:datastoreItem xmlns:ds="http://schemas.openxmlformats.org/officeDocument/2006/customXml" ds:itemID="{5E1721D7-F056-4BF2-92DD-C9615D6BEFEA}">
  <ds:schemaRefs>
    <ds:schemaRef ds:uri="http://schemas.microsoft.com/sharepoint/v3/contenttype/forms"/>
  </ds:schemaRefs>
</ds:datastoreItem>
</file>

<file path=customXml/itemProps2.xml><?xml version="1.0" encoding="utf-8"?>
<ds:datastoreItem xmlns:ds="http://schemas.openxmlformats.org/officeDocument/2006/customXml" ds:itemID="{AC34EC6B-4AB1-4C52-B4AD-D49FB937D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F4742-A22A-4769-BBE1-0BCFE8A8FCC5}">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Cora Chambers</cp:lastModifiedBy>
  <cp:revision>3</cp:revision>
  <dcterms:created xsi:type="dcterms:W3CDTF">2023-12-27T21:32:00Z</dcterms:created>
  <dcterms:modified xsi:type="dcterms:W3CDTF">2023-12-27T21:47:00Z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ies>
</file>