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3170C" w14:textId="77777777" w:rsidR="008C552D" w:rsidRDefault="00000000">
      <w:hyperlink r:id="rId5" w:history="1">
        <w:r>
          <w:rPr>
            <w:rStyle w:val="Hyperlink"/>
          </w:rPr>
          <w:t>https://h5pstudio.ecampusontario.ca/fr/h5p/56800/embed</w:t>
        </w:r>
      </w:hyperlink>
    </w:p>
    <w:p w14:paraId="7EC82A55" w14:textId="77777777" w:rsidR="008C552D" w:rsidRDefault="00000000">
      <w:r>
        <w:br/>
      </w:r>
      <w:r>
        <w:br/>
        <w:t xml:space="preserve">Écrivez vos réponses pour 1. Étudiant.e.s. </w:t>
      </w:r>
      <w:r>
        <w:br/>
        <w:t xml:space="preserve">Si les élèves disposent de Chromebook ou d'un laboratoire, ils auront accès à YouTube. Tant qu'il y a du Wi-Fi, l'enseignant aura accès et pourra diffuser des vidéos sur le tableau intelligent pour que la classe puisse les regarder dans son ensemble. L'établissement soutiendra les étudiants en mettant à leur disposition le Wi-Fi, un ordinateur pour l'enseignant et des Chromebook pour la classe. Il est possible que les élèves partagent les ordinateurs. En supposant qu'au domicile de l'élève, il y ait au moins un appareil technologique (un ordinateur, un téléphone, une tablette, etc.) capable de se connecter au Wi-Fi, l'élève pourra accéder à cette technologie à la maison. En supposant que l'école dispose du Wi-Fi et d'ordinateurs portables pour les élèves, ou d'un tableau intelligent pour l'enseignant, les élèves seront en mesure d'utiliser YouTube. Les élèves devront avoir des compétences en matière de sécurité numérique, puisqu'ils utilisent l'internet, nous voulons nous assurer qu'ils l'utilisent en toute sécurité et de manière appropriée. Je ne m'attends pas à ce que les étudiants achètent une technologie pour utiliser YouTube, et YouTube est également gratuit s'il y a un appareil à utiliser. </w:t>
      </w:r>
      <w:r>
        <w:br/>
      </w:r>
    </w:p>
    <w:p w14:paraId="600CEC33" w14:textId="77777777" w:rsidR="008C552D" w:rsidRDefault="00000000">
      <w:r>
        <w:br/>
      </w:r>
      <w:r>
        <w:br/>
        <w:t xml:space="preserve">Écrivez votre réponse pour 2. Facile à utiliser. </w:t>
      </w:r>
      <w:r>
        <w:br/>
        <w:t xml:space="preserve">La technologie est facile à utiliser et à naviguer. Il y a un onglet de recherche très clair pour trouver n'importe quel type de vidéo, et une fois sur la vidéo, il y a le titre, la date à laquelle la vidéo a été faite, et qui a fait la vidéo.  La technologie est fiable, mais certaines informations peuvent ne pas l'être en fonction de la source de la vidéo.  Cette technologie est fiable car vous pouvez créer un compte YouTube gratuit et enregistrer toutes les vidéos que vous réalisez ou que vous appréciez, et vous pouvez accéder à ce compte à partir de n'importe quel appareil.  Je suppose que mon école a accès à des supports technologiques. Il existe un centre d'aide sur le site YouTube en cas de besoin. </w:t>
      </w:r>
      <w:r>
        <w:br/>
      </w:r>
    </w:p>
    <w:p w14:paraId="6ACE3AF7" w14:textId="77777777" w:rsidR="008C552D" w:rsidRDefault="00000000">
      <w:r>
        <w:br/>
      </w:r>
      <w:r>
        <w:br/>
        <w:t xml:space="preserve">Écrivez vos réponses pour 3. Coût/temps. </w:t>
      </w:r>
      <w:r>
        <w:br/>
        <w:t xml:space="preserve">La création d'une vidéo sur YouTube prendra du temps, surtout si les élèves sont novices en matière de médias numériques, mais l'apprentissage de l'utilisation ne prendra pas beaucoup de temps.  Il est très rapide et facile de rechercher n'importe quoi à regarder, des expériences scientifiques aux documentaires, en passant par les podcasts et les épisodes courts.  L'université Brock fournit la technologie permettant d'accéder à YouTube. Vous pouvez également obtenir l'aide de nombreuses personnes à Brock, principalement de vos professeurs qui connaissent bien YouTube.  Je ferais une démonstration avec la classe sur le tableau intelligent, puis je distribuerais un document dans lequel les étudiants devraient inscrire les noms des principaux boutons (par exemple : le titre de la vidéo). </w:t>
      </w:r>
      <w:r>
        <w:br/>
      </w:r>
    </w:p>
    <w:p w14:paraId="04B8F8CA" w14:textId="77777777" w:rsidR="008C552D" w:rsidRDefault="00000000">
      <w:r>
        <w:br/>
      </w:r>
      <w:r>
        <w:br/>
        <w:t xml:space="preserve">Écrivez vos réponses pour 4. Techniques d'enseignement et facteurs pédagogiques. </w:t>
      </w:r>
      <w:r>
        <w:br/>
        <w:t xml:space="preserve">Oui, cette technologie favorise la créativité si les élèves l'utilisent pour créer leurs propres vidéos, ainsi que la recherche, car ils doivent passer en revue plusieurs vidéos pour trouver celle qui répond à leur question.  Curiosité et exploration, créativité et esprit critique </w:t>
      </w:r>
      <w:r>
        <w:br/>
      </w:r>
    </w:p>
    <w:p w14:paraId="472D15F4" w14:textId="77777777" w:rsidR="008C552D" w:rsidRDefault="00000000">
      <w:r>
        <w:br/>
      </w:r>
      <w:r>
        <w:br/>
        <w:t xml:space="preserve">Entrez vos réponses pour 5. Interaction. </w:t>
      </w:r>
      <w:r>
        <w:br/>
        <w:t xml:space="preserve">Cette technologie peut être utile pour faciliter les interactions entre les étudiants et les différentes cultures. Elle peut également faciliter les interactions entre les élèves, qui apprennent à collaborer et à partager les informations trouvées.  Oui, cette technologie offre une autre perspective, car c'est quelqu'un d'autre que l'enseignant qui s'adresse aux élèves. Cependant, cela ne signifie pas que les vidéos remplacent les enseignants, il y a un bon équilibre entre les deux.  </w:t>
      </w:r>
      <w:r>
        <w:br/>
      </w:r>
    </w:p>
    <w:p w14:paraId="27B010CD" w14:textId="77777777" w:rsidR="008C552D" w:rsidRDefault="00000000">
      <w:r>
        <w:br/>
      </w:r>
      <w:r>
        <w:br/>
        <w:t xml:space="preserve">Écrivez vos réponses pour 6. Questions organisationnelles. </w:t>
      </w:r>
      <w:r>
        <w:br/>
        <w:t xml:space="preserve">L'université Brock dispose de plusieurs bibliothèques qui proposent des technologies actualisées et qui sont également accessibles en ligne.  Oui, Brock fournit suffisamment de temps et de ressources, en particulier pour </w:t>
      </w:r>
      <w:r>
        <w:lastRenderedPageBreak/>
        <w:t xml:space="preserve">les candidats à l'enseignement. Il existe de nombreuses ressources, par exemple une imprimante 3D qui est accessible.  Pour la plupart des formes de technologie, nous sommes tenus de suivre des pratiques et des procédures de sécurité pour nous assurer que nous ne détruisons pas la technologie et que nous restons en sécurité lorsque nous essayons de nouvelles choses.   </w:t>
      </w:r>
      <w:r>
        <w:br/>
      </w:r>
    </w:p>
    <w:p w14:paraId="2881562D" w14:textId="77777777" w:rsidR="008C552D" w:rsidRDefault="00000000">
      <w:r>
        <w:br/>
      </w:r>
      <w:r>
        <w:br/>
        <w:t xml:space="preserve">Écrivez vos réponses pour 7. Réseautage. </w:t>
      </w:r>
      <w:r>
        <w:br/>
        <w:t xml:space="preserve">YouTube permet de partager ses connaissances avec le monde entier, ce qui est extraordinaire. En tant qu'enseignants, il est important de partager nos ressources, car nous travaillons ensemble pour éduquer les jeunes.  Cela favorise un partage et une collaboration appropriés sur les réseaux sociaux, car vous pouvez publier vos connaissances dans une vidéo pour que d'autres puissent les voir publiquement.   </w:t>
      </w:r>
      <w:r>
        <w:br/>
      </w:r>
    </w:p>
    <w:p w14:paraId="04D3BDB0" w14:textId="77777777" w:rsidR="008C552D" w:rsidRDefault="00000000">
      <w:r>
        <w:br/>
      </w:r>
      <w:r>
        <w:br/>
        <w:t xml:space="preserve">Entrez vos réponses pour 8. Sécurité et vie privée. </w:t>
      </w:r>
      <w:r>
        <w:br/>
        <w:t>Les étudiants sont tenus d'assurer la sécurité de leurs mots de passe. Il peut être judicieux que l'étudiant partage le mot de passe de son compte (s'il s'agit d'un compte scolaire) avec l'enseignant.  Il peut y avoir un risque si l'élève regarde quelque chose d'inapproprié sur YouTube, qui viole le code de conduite, ou s'il publie ou laisse un commentaire inapproprié.   n/a</w:t>
      </w:r>
      <w:r>
        <w:br/>
      </w:r>
    </w:p>
    <w:sectPr w:rsidR="008C552D">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ADD"/>
    <w:multiLevelType w:val="hybridMultilevel"/>
    <w:tmpl w:val="87426A2C"/>
    <w:lvl w:ilvl="0" w:tplc="9C0E442A">
      <w:start w:val="1"/>
      <w:numFmt w:val="bullet"/>
      <w:lvlText w:val="●"/>
      <w:lvlJc w:val="left"/>
      <w:pPr>
        <w:ind w:left="720" w:hanging="360"/>
      </w:pPr>
    </w:lvl>
    <w:lvl w:ilvl="1" w:tplc="7040DE74">
      <w:start w:val="1"/>
      <w:numFmt w:val="bullet"/>
      <w:lvlText w:val="○"/>
      <w:lvlJc w:val="left"/>
      <w:pPr>
        <w:ind w:left="1440" w:hanging="360"/>
      </w:pPr>
    </w:lvl>
    <w:lvl w:ilvl="2" w:tplc="8B048752">
      <w:start w:val="1"/>
      <w:numFmt w:val="bullet"/>
      <w:lvlText w:val="■"/>
      <w:lvlJc w:val="left"/>
      <w:pPr>
        <w:ind w:left="2160" w:hanging="360"/>
      </w:pPr>
    </w:lvl>
    <w:lvl w:ilvl="3" w:tplc="CC789EAC">
      <w:start w:val="1"/>
      <w:numFmt w:val="bullet"/>
      <w:lvlText w:val="●"/>
      <w:lvlJc w:val="left"/>
      <w:pPr>
        <w:ind w:left="2880" w:hanging="360"/>
      </w:pPr>
    </w:lvl>
    <w:lvl w:ilvl="4" w:tplc="CEDE9C5A">
      <w:start w:val="1"/>
      <w:numFmt w:val="bullet"/>
      <w:lvlText w:val="○"/>
      <w:lvlJc w:val="left"/>
      <w:pPr>
        <w:ind w:left="3600" w:hanging="360"/>
      </w:pPr>
    </w:lvl>
    <w:lvl w:ilvl="5" w:tplc="AAE6B816">
      <w:start w:val="1"/>
      <w:numFmt w:val="bullet"/>
      <w:lvlText w:val="■"/>
      <w:lvlJc w:val="left"/>
      <w:pPr>
        <w:ind w:left="4320" w:hanging="360"/>
      </w:pPr>
    </w:lvl>
    <w:lvl w:ilvl="6" w:tplc="B53C4A0C">
      <w:start w:val="1"/>
      <w:numFmt w:val="bullet"/>
      <w:lvlText w:val="●"/>
      <w:lvlJc w:val="left"/>
      <w:pPr>
        <w:ind w:left="5040" w:hanging="360"/>
      </w:pPr>
    </w:lvl>
    <w:lvl w:ilvl="7" w:tplc="39B09D52">
      <w:start w:val="1"/>
      <w:numFmt w:val="bullet"/>
      <w:lvlText w:val="●"/>
      <w:lvlJc w:val="left"/>
      <w:pPr>
        <w:ind w:left="5760" w:hanging="360"/>
      </w:pPr>
    </w:lvl>
    <w:lvl w:ilvl="8" w:tplc="FC421FAA">
      <w:start w:val="1"/>
      <w:numFmt w:val="bullet"/>
      <w:lvlText w:val="●"/>
      <w:lvlJc w:val="left"/>
      <w:pPr>
        <w:ind w:left="6480" w:hanging="360"/>
      </w:pPr>
    </w:lvl>
  </w:abstractNum>
  <w:num w:numId="1" w16cid:durableId="1814323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2D"/>
    <w:rsid w:val="008C552D"/>
    <w:rsid w:val="009603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0BB783D"/>
  <w15:docId w15:val="{89AF5464-5537-EF49-9D0C-62E1F13E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5pstudio.ecampusontario.ca/fr/h5p/56800/emb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Breanna Philion</cp:lastModifiedBy>
  <cp:revision>2</cp:revision>
  <dcterms:created xsi:type="dcterms:W3CDTF">2023-12-06T16:20:00Z</dcterms:created>
  <dcterms:modified xsi:type="dcterms:W3CDTF">2023-12-06T16:20:00Z</dcterms:modified>
</cp:coreProperties>
</file>