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8FE2" w14:textId="77777777" w:rsidR="005652E4" w:rsidRDefault="00000000">
      <w:pPr>
        <w:pStyle w:val="Heading1"/>
      </w:pPr>
      <w:r>
        <w:t>Documentation tool</w:t>
      </w:r>
    </w:p>
    <w:p w14:paraId="0F51B356" w14:textId="77777777" w:rsidR="005652E4" w:rsidRDefault="00000000">
      <w:pPr>
        <w:pStyle w:val="Heading1"/>
      </w:pPr>
      <w:r>
        <w:t>Test EPPAO (CRAAP en anglais)</w:t>
      </w:r>
    </w:p>
    <w:p w14:paraId="4C59A2BD" w14:textId="77777777" w:rsidR="005652E4" w:rsidRDefault="00000000">
      <w:r>
        <w:rPr>
          <w:b/>
          <w:bCs/>
          <w:sz w:val="28"/>
          <w:szCs w:val="28"/>
        </w:rPr>
        <w:br/>
        <w:t>Titre de la ressource</w:t>
      </w:r>
      <w:r>
        <w:rPr>
          <w:sz w:val="28"/>
          <w:szCs w:val="28"/>
        </w:rPr>
        <w:br/>
        <w:t>Pourquoi il est très important d'apprendre des langues étrangères</w:t>
      </w:r>
    </w:p>
    <w:p w14:paraId="25C504DA" w14:textId="77777777" w:rsidR="005652E4" w:rsidRDefault="00000000">
      <w:r>
        <w:rPr>
          <w:b/>
          <w:bCs/>
          <w:sz w:val="28"/>
          <w:szCs w:val="28"/>
        </w:rPr>
        <w:br/>
        <w:t>Lien URL de la ressource</w:t>
      </w:r>
      <w:r>
        <w:rPr>
          <w:sz w:val="28"/>
          <w:szCs w:val="28"/>
        </w:rPr>
        <w:br/>
        <w:t>https://www.lepoint.fr/societe/pourquoi-il-est-tres-important-d-apprendre-des-langues-etrangeres-22-01-2017-2099233_23.php</w:t>
      </w:r>
    </w:p>
    <w:p w14:paraId="1257F105" w14:textId="77777777" w:rsidR="005652E4" w:rsidRDefault="00000000">
      <w:r>
        <w:rPr>
          <w:b/>
          <w:bCs/>
          <w:sz w:val="28"/>
          <w:szCs w:val="28"/>
        </w:rPr>
        <w:br/>
        <w:t>ÉVALUATION: Évaluer les informations</w:t>
      </w:r>
      <w:r>
        <w:rPr>
          <w:b/>
          <w:bCs/>
          <w:sz w:val="28"/>
          <w:szCs w:val="28"/>
        </w:rPr>
        <w:br/>
      </w:r>
      <w:r>
        <w:rPr>
          <w:b/>
          <w:bCs/>
          <w:sz w:val="28"/>
          <w:szCs w:val="28"/>
        </w:rPr>
        <w:br/>
      </w:r>
      <w:r>
        <w:rPr>
          <w:b/>
          <w:bCs/>
          <w:sz w:val="28"/>
          <w:szCs w:val="28"/>
        </w:rPr>
        <w:br/>
        <w:t>Quand la ressource a-t-elle été publiée ou affichée?</w:t>
      </w:r>
      <w:r>
        <w:rPr>
          <w:b/>
          <w:bCs/>
          <w:sz w:val="28"/>
          <w:szCs w:val="28"/>
        </w:rPr>
        <w:br/>
        <w:t>La ressource a-t-elle été révisée ou mise à jour?</w:t>
      </w:r>
      <w:r>
        <w:rPr>
          <w:b/>
          <w:bCs/>
          <w:sz w:val="28"/>
          <w:szCs w:val="28"/>
        </w:rPr>
        <w:br/>
        <w:t>Votre sujet nécessite-t-il des informations actuelles?</w:t>
      </w:r>
      <w:r>
        <w:rPr>
          <w:b/>
          <w:bCs/>
          <w:sz w:val="28"/>
          <w:szCs w:val="28"/>
        </w:rPr>
        <w:br/>
        <w:t>Les liens sont-ils fonctionnels?</w:t>
      </w:r>
      <w:r>
        <w:rPr>
          <w:sz w:val="28"/>
          <w:szCs w:val="28"/>
        </w:rPr>
        <w:br/>
        <w:t>Publié le 22/01/2017</w:t>
      </w:r>
      <w:r>
        <w:rPr>
          <w:sz w:val="28"/>
          <w:szCs w:val="28"/>
        </w:rPr>
        <w:br/>
        <w:t xml:space="preserve">Les liens sont fonctionnels, mais il semble que les images ne fonctionnent pas correctement. </w:t>
      </w:r>
    </w:p>
    <w:p w14:paraId="52C60DC7" w14:textId="77777777" w:rsidR="005652E4" w:rsidRDefault="00000000">
      <w:r>
        <w:rPr>
          <w:b/>
          <w:bCs/>
          <w:sz w:val="28"/>
          <w:szCs w:val="28"/>
        </w:rPr>
        <w:br/>
        <w:t xml:space="preserve">PERTINENCE: Examiner la pertinence des informations dont vous avez besoin </w:t>
      </w:r>
      <w:r>
        <w:rPr>
          <w:b/>
          <w:bCs/>
          <w:sz w:val="28"/>
          <w:szCs w:val="28"/>
        </w:rPr>
        <w:br/>
      </w:r>
      <w:r>
        <w:rPr>
          <w:b/>
          <w:bCs/>
          <w:sz w:val="28"/>
          <w:szCs w:val="28"/>
        </w:rPr>
        <w:br/>
      </w:r>
      <w:r>
        <w:rPr>
          <w:b/>
          <w:bCs/>
          <w:sz w:val="28"/>
          <w:szCs w:val="28"/>
        </w:rPr>
        <w:br/>
        <w:t>La ressource correspond-elle à vos besoins?</w:t>
      </w:r>
      <w:r>
        <w:rPr>
          <w:b/>
          <w:bCs/>
          <w:sz w:val="28"/>
          <w:szCs w:val="28"/>
        </w:rPr>
        <w:br/>
        <w:t>Quelle est l'audience visée?</w:t>
      </w:r>
      <w:r>
        <w:rPr>
          <w:b/>
          <w:bCs/>
          <w:sz w:val="28"/>
          <w:szCs w:val="28"/>
        </w:rPr>
        <w:br/>
        <w:t>Les informations contenues dans la ressource sont-elles à un niveau approprié pour vos apprenants?</w:t>
      </w:r>
      <w:r>
        <w:rPr>
          <w:sz w:val="28"/>
          <w:szCs w:val="28"/>
        </w:rPr>
        <w:br/>
        <w:t xml:space="preserve">Le public cible est constitué de personnes intéressées par l'apprentissage d'une autre langue. Les informations contenues dans la ressource sont facilement lisibles et peuvent être comprises par la plupart des personnes ayant un niveau de compréhension moyen en français. L'écriture comprend également des sous-titres, pour aider à guider le processus de lecture. La ressource a répondu à mes besoins car elle a répondu à ma question, pourquoi quelqu'un devrait-il apprendre une autre langue, et il y a un auteur et une date de publication. </w:t>
      </w:r>
    </w:p>
    <w:p w14:paraId="130B77A4" w14:textId="77777777" w:rsidR="005652E4" w:rsidRDefault="00000000">
      <w:r>
        <w:rPr>
          <w:b/>
          <w:bCs/>
          <w:sz w:val="28"/>
          <w:szCs w:val="28"/>
        </w:rPr>
        <w:br/>
        <w:t>PRÉCISION: Préciser la source de l'information</w:t>
      </w:r>
      <w:r>
        <w:rPr>
          <w:b/>
          <w:bCs/>
          <w:sz w:val="28"/>
          <w:szCs w:val="28"/>
        </w:rPr>
        <w:br/>
      </w:r>
      <w:r>
        <w:rPr>
          <w:b/>
          <w:bCs/>
          <w:sz w:val="28"/>
          <w:szCs w:val="28"/>
        </w:rPr>
        <w:br/>
      </w:r>
      <w:r>
        <w:rPr>
          <w:b/>
          <w:bCs/>
          <w:sz w:val="28"/>
          <w:szCs w:val="28"/>
        </w:rPr>
        <w:br/>
        <w:t>Qui est le créateur?</w:t>
      </w:r>
      <w:r>
        <w:rPr>
          <w:b/>
          <w:bCs/>
          <w:sz w:val="28"/>
          <w:szCs w:val="28"/>
        </w:rPr>
        <w:br/>
        <w:t>Quelles sont leurs références ou leurs affiliations organisationnelles?</w:t>
      </w:r>
      <w:r>
        <w:rPr>
          <w:b/>
          <w:bCs/>
          <w:sz w:val="28"/>
          <w:szCs w:val="28"/>
        </w:rPr>
        <w:br/>
        <w:t>Sont-ils qualifiés pour écrire sur ce sujet?</w:t>
      </w:r>
      <w:r>
        <w:rPr>
          <w:sz w:val="28"/>
          <w:szCs w:val="28"/>
        </w:rPr>
        <w:br/>
      </w:r>
      <w:r>
        <w:rPr>
          <w:sz w:val="28"/>
          <w:szCs w:val="28"/>
        </w:rPr>
        <w:lastRenderedPageBreak/>
        <w:t xml:space="preserve">L'auteur est Amy Thompson, qui enseigne la linguistique à l'Université de Floride du Sud, ce qui en fait un auteur crédible. </w:t>
      </w:r>
      <w:r>
        <w:rPr>
          <w:sz w:val="28"/>
          <w:szCs w:val="28"/>
        </w:rPr>
        <w:br/>
        <w:t>Thompson écrit pour "The Conversation France", pour Le Point.</w:t>
      </w:r>
    </w:p>
    <w:p w14:paraId="39F99B15" w14:textId="77777777" w:rsidR="005652E4" w:rsidRDefault="00000000">
      <w:r>
        <w:rPr>
          <w:b/>
          <w:bCs/>
          <w:sz w:val="28"/>
          <w:szCs w:val="28"/>
        </w:rPr>
        <w:br/>
        <w:t>AUTORITÉ: Vérifier la fiabilité et la véracité des informations</w:t>
      </w:r>
      <w:r>
        <w:rPr>
          <w:b/>
          <w:bCs/>
          <w:sz w:val="28"/>
          <w:szCs w:val="28"/>
        </w:rPr>
        <w:br/>
      </w:r>
      <w:r>
        <w:rPr>
          <w:b/>
          <w:bCs/>
          <w:sz w:val="28"/>
          <w:szCs w:val="28"/>
        </w:rPr>
        <w:br/>
      </w:r>
      <w:r>
        <w:rPr>
          <w:b/>
          <w:bCs/>
          <w:sz w:val="28"/>
          <w:szCs w:val="28"/>
        </w:rPr>
        <w:br/>
        <w:t>Les informations sont-elles étayées par des preuves?</w:t>
      </w:r>
      <w:r>
        <w:rPr>
          <w:b/>
          <w:bCs/>
          <w:sz w:val="28"/>
          <w:szCs w:val="28"/>
        </w:rPr>
        <w:br/>
        <w:t>La ressource a-t-elle été examinée ou arbitrée?</w:t>
      </w:r>
      <w:r>
        <w:rPr>
          <w:b/>
          <w:bCs/>
          <w:sz w:val="28"/>
          <w:szCs w:val="28"/>
        </w:rPr>
        <w:br/>
        <w:t>Y a-t-il des fautes d'orthographe, de grammaire ou de typographie?</w:t>
      </w:r>
      <w:r>
        <w:rPr>
          <w:sz w:val="28"/>
          <w:szCs w:val="28"/>
        </w:rPr>
        <w:br/>
        <w:t>L'information est soutenue par d'autres universités telles que l'université de Princeton, ce qui me fait dire qu'elle est fiable. L'information ne dit pas si elle a été révisée, mais il n'y a pas non plus de fautes d'orthographe, de grammaire ou de typographie.</w:t>
      </w:r>
    </w:p>
    <w:p w14:paraId="37BF3990" w14:textId="77777777" w:rsidR="005652E4" w:rsidRDefault="00000000">
      <w:r>
        <w:rPr>
          <w:b/>
          <w:bCs/>
          <w:sz w:val="28"/>
          <w:szCs w:val="28"/>
        </w:rPr>
        <w:br/>
        <w:t>OBJECTIF: Recherchez la raison pour laquelle l'information existe</w:t>
      </w:r>
      <w:r>
        <w:rPr>
          <w:b/>
          <w:bCs/>
          <w:sz w:val="28"/>
          <w:szCs w:val="28"/>
        </w:rPr>
        <w:br/>
      </w:r>
      <w:r>
        <w:rPr>
          <w:b/>
          <w:bCs/>
          <w:sz w:val="28"/>
          <w:szCs w:val="28"/>
        </w:rPr>
        <w:br/>
      </w:r>
      <w:r>
        <w:rPr>
          <w:b/>
          <w:bCs/>
          <w:sz w:val="28"/>
          <w:szCs w:val="28"/>
        </w:rPr>
        <w:br/>
        <w:t>Pourquoi cette ressource existe-t-elle (pour informer, enseigner, vendre, divertir ou persuader?)</w:t>
      </w:r>
      <w:r>
        <w:rPr>
          <w:b/>
          <w:bCs/>
          <w:sz w:val="28"/>
          <w:szCs w:val="28"/>
        </w:rPr>
        <w:br/>
        <w:t>L'information est-elle un fait, une opinion ou de la propagande?</w:t>
      </w:r>
      <w:r>
        <w:rPr>
          <w:b/>
          <w:bCs/>
          <w:sz w:val="28"/>
          <w:szCs w:val="28"/>
        </w:rPr>
        <w:br/>
        <w:t>Existe-t-il des préjugés politiques, idéologiques, culturels, religieux, institutionnels ou personnels?</w:t>
      </w:r>
      <w:r>
        <w:rPr>
          <w:sz w:val="28"/>
          <w:szCs w:val="28"/>
        </w:rPr>
        <w:br/>
        <w:t>Cette ressource existe pour informer les gens des raisons d'apprendre une autre langue, et bien qu'elle contienne des faits, je pense qu'il peut y avoir une opinion, l'auteur connaissant probablement plus d'une langue. Cela peut laisser supposer une certaine forme de partialité inconsciente.</w:t>
      </w:r>
    </w:p>
    <w:p w14:paraId="3E102759" w14:textId="77777777" w:rsidR="005652E4" w:rsidRDefault="00000000">
      <w:r>
        <w:rPr>
          <w:b/>
          <w:bCs/>
          <w:sz w:val="28"/>
          <w:szCs w:val="28"/>
        </w:rPr>
        <w:br/>
        <w:t>Remarques:&amp;nbsp;Y a-t-il d'autres questions ou observations que vous avez à propos de ce matériel qui influent sur votre décision de l'utiliser? (Par exemple: s'agit-il d'un article d'opinion que j'utiliserai pour démontrer un argument contraire?).</w:t>
      </w:r>
      <w:r>
        <w:rPr>
          <w:sz w:val="28"/>
          <w:szCs w:val="28"/>
        </w:rPr>
        <w:br/>
        <w:t xml:space="preserve">On pourrait faire valoir le contraire, mais je ne pense pas que cet article soit très contradictoire. Cet article pourrait motiver d'autres personnes à apprendre une autre langue. Je me demande combien de langues l'auteur connaît et où il a fait ses études. </w:t>
      </w:r>
    </w:p>
    <w:p w14:paraId="0CC2599A" w14:textId="77777777" w:rsidR="005652E4" w:rsidRDefault="00000000">
      <w:r>
        <w:rPr>
          <w:b/>
          <w:bCs/>
          <w:sz w:val="28"/>
          <w:szCs w:val="28"/>
        </w:rPr>
        <w:br/>
        <w:t>Recommandation finale: Utiliserez-vous cette ressource? Pourquoi ou pourquoi pas?</w:t>
      </w:r>
      <w:r>
        <w:rPr>
          <w:sz w:val="28"/>
          <w:szCs w:val="28"/>
        </w:rPr>
        <w:br/>
        <w:t xml:space="preserve">Je vais utiliser cette ressource pour montrer à mes élèves, essayer de les motiver/encourager à s'ouvrir à l'apprentissage du français. Je prendrais probablement l'information et la formulerais de façon plus conviviale pour les étudiants. </w:t>
      </w:r>
    </w:p>
    <w:sectPr w:rsidR="005652E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72F40"/>
    <w:multiLevelType w:val="hybridMultilevel"/>
    <w:tmpl w:val="B5FE5514"/>
    <w:lvl w:ilvl="0" w:tplc="4B10F228">
      <w:start w:val="1"/>
      <w:numFmt w:val="bullet"/>
      <w:lvlText w:val="●"/>
      <w:lvlJc w:val="left"/>
      <w:pPr>
        <w:ind w:left="720" w:hanging="360"/>
      </w:pPr>
    </w:lvl>
    <w:lvl w:ilvl="1" w:tplc="6B78312C">
      <w:start w:val="1"/>
      <w:numFmt w:val="bullet"/>
      <w:lvlText w:val="○"/>
      <w:lvlJc w:val="left"/>
      <w:pPr>
        <w:ind w:left="1440" w:hanging="360"/>
      </w:pPr>
    </w:lvl>
    <w:lvl w:ilvl="2" w:tplc="ABDA61F6">
      <w:start w:val="1"/>
      <w:numFmt w:val="bullet"/>
      <w:lvlText w:val="■"/>
      <w:lvlJc w:val="left"/>
      <w:pPr>
        <w:ind w:left="2160" w:hanging="360"/>
      </w:pPr>
    </w:lvl>
    <w:lvl w:ilvl="3" w:tplc="A164F28C">
      <w:start w:val="1"/>
      <w:numFmt w:val="bullet"/>
      <w:lvlText w:val="●"/>
      <w:lvlJc w:val="left"/>
      <w:pPr>
        <w:ind w:left="2880" w:hanging="360"/>
      </w:pPr>
    </w:lvl>
    <w:lvl w:ilvl="4" w:tplc="971EF346">
      <w:start w:val="1"/>
      <w:numFmt w:val="bullet"/>
      <w:lvlText w:val="○"/>
      <w:lvlJc w:val="left"/>
      <w:pPr>
        <w:ind w:left="3600" w:hanging="360"/>
      </w:pPr>
    </w:lvl>
    <w:lvl w:ilvl="5" w:tplc="464C3C56">
      <w:start w:val="1"/>
      <w:numFmt w:val="bullet"/>
      <w:lvlText w:val="■"/>
      <w:lvlJc w:val="left"/>
      <w:pPr>
        <w:ind w:left="4320" w:hanging="360"/>
      </w:pPr>
    </w:lvl>
    <w:lvl w:ilvl="6" w:tplc="005AC232">
      <w:start w:val="1"/>
      <w:numFmt w:val="bullet"/>
      <w:lvlText w:val="●"/>
      <w:lvlJc w:val="left"/>
      <w:pPr>
        <w:ind w:left="5040" w:hanging="360"/>
      </w:pPr>
    </w:lvl>
    <w:lvl w:ilvl="7" w:tplc="AAF8782C">
      <w:start w:val="1"/>
      <w:numFmt w:val="bullet"/>
      <w:lvlText w:val="●"/>
      <w:lvlJc w:val="left"/>
      <w:pPr>
        <w:ind w:left="5760" w:hanging="360"/>
      </w:pPr>
    </w:lvl>
    <w:lvl w:ilvl="8" w:tplc="C7B8543C">
      <w:start w:val="1"/>
      <w:numFmt w:val="bullet"/>
      <w:lvlText w:val="●"/>
      <w:lvlJc w:val="left"/>
      <w:pPr>
        <w:ind w:left="6480" w:hanging="360"/>
      </w:pPr>
    </w:lvl>
  </w:abstractNum>
  <w:num w:numId="1" w16cid:durableId="6019138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E4"/>
    <w:rsid w:val="005652E4"/>
    <w:rsid w:val="009C5E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D34CF33"/>
  <w15:docId w15:val="{3D323A33-9395-5546-B9AB-9D210B54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Breanna Philion</cp:lastModifiedBy>
  <cp:revision>2</cp:revision>
  <dcterms:created xsi:type="dcterms:W3CDTF">2023-12-09T00:51:00Z</dcterms:created>
  <dcterms:modified xsi:type="dcterms:W3CDTF">2023-12-09T00:51:00Z</dcterms:modified>
</cp:coreProperties>
</file>