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CFCA" w14:textId="6C031E2E" w:rsidR="002B2683" w:rsidRPr="002B2683" w:rsidRDefault="002B2683" w:rsidP="002B2683">
      <w:pPr>
        <w:rPr>
          <w:b/>
          <w:bCs/>
          <w:lang w:val="fr-CA"/>
        </w:rPr>
      </w:pPr>
      <w:r w:rsidRPr="002B2683">
        <w:rPr>
          <w:b/>
          <w:bCs/>
          <w:lang w:val="fr-CA"/>
        </w:rPr>
        <w:t>Activité 4 – QQJG?</w:t>
      </w:r>
    </w:p>
    <w:p w14:paraId="3F2681BF" w14:textId="4A94BE47" w:rsidR="002B2683" w:rsidRPr="002B2683" w:rsidRDefault="002B2683" w:rsidP="002B2683">
      <w:pPr>
        <w:rPr>
          <w:lang w:val="fr-CA"/>
        </w:rPr>
      </w:pPr>
      <w:r>
        <w:rPr>
          <w:lang w:val="fr-CA"/>
        </w:rPr>
        <w:t>Dans le cadre de</w:t>
      </w:r>
      <w:r w:rsidR="00BA0265">
        <w:rPr>
          <w:lang w:val="fr-CA"/>
        </w:rPr>
        <w:t xml:space="preserve">s </w:t>
      </w:r>
      <w:r>
        <w:rPr>
          <w:lang w:val="fr-CA"/>
        </w:rPr>
        <w:t xml:space="preserve">cours obligatoires universitaires </w:t>
      </w:r>
      <w:r w:rsidR="002D0E9C">
        <w:rPr>
          <w:lang w:val="fr-CA"/>
        </w:rPr>
        <w:t xml:space="preserve">pour </w:t>
      </w:r>
      <w:r>
        <w:rPr>
          <w:lang w:val="fr-CA"/>
        </w:rPr>
        <w:t xml:space="preserve">un Baccalauréat avec spécialisation en comptabilité, </w:t>
      </w:r>
      <w:r w:rsidR="00BA0265">
        <w:rPr>
          <w:lang w:val="fr-CA"/>
        </w:rPr>
        <w:t xml:space="preserve">qu’est-ce que je gagne à </w:t>
      </w:r>
      <w:r w:rsidRPr="002B2683">
        <w:rPr>
          <w:lang w:val="fr-CA"/>
        </w:rPr>
        <w:t>participer aux cours magistraux à l'université plutôt que de simplement étudier seuls à la maison</w:t>
      </w:r>
      <w:r w:rsidR="00BA0265">
        <w:rPr>
          <w:lang w:val="fr-CA"/>
        </w:rPr>
        <w:t>?</w:t>
      </w:r>
    </w:p>
    <w:p w14:paraId="3E1E3D56" w14:textId="38806D40" w:rsidR="002A7575" w:rsidRPr="002B2683" w:rsidRDefault="002A7575" w:rsidP="002A7575">
      <w:pPr>
        <w:rPr>
          <w:lang w:val="fr-CA"/>
        </w:rPr>
      </w:pPr>
      <w:r>
        <w:rPr>
          <w:lang w:val="fr-CA"/>
        </w:rPr>
        <w:t>D’abord, l</w:t>
      </w:r>
      <w:r w:rsidRPr="002B2683">
        <w:rPr>
          <w:lang w:val="fr-CA"/>
        </w:rPr>
        <w:t>es cours en présentiel offrent souvent des occasions d'appliquer les concepts théoriques à des études de cas, à des projets pratiques ou à des simulations.</w:t>
      </w:r>
      <w:r w:rsidR="00E15DAD" w:rsidRPr="00E15DAD">
        <w:rPr>
          <w:lang w:val="fr-CA"/>
        </w:rPr>
        <w:t xml:space="preserve"> </w:t>
      </w:r>
      <w:r w:rsidR="00E15DAD" w:rsidRPr="002B2683">
        <w:rPr>
          <w:lang w:val="fr-CA"/>
        </w:rPr>
        <w:t>Ils peuvent poser des questions en temps réel, obtenir des explications supplémentaires et clarifications sur des concepts difficiles.</w:t>
      </w:r>
      <w:r w:rsidRPr="002B2683">
        <w:rPr>
          <w:lang w:val="fr-CA"/>
        </w:rPr>
        <w:t xml:space="preserve"> Cela aide les étudiants à comprendre comment ces concepts fonctionnent dans le monde réel de la comptabilité, ce qui est essentiel pour leur future carrière.</w:t>
      </w:r>
    </w:p>
    <w:p w14:paraId="72A59E24" w14:textId="0E576BFC" w:rsidR="002B2683" w:rsidRPr="002B2683" w:rsidRDefault="00582255" w:rsidP="002B2683">
      <w:pPr>
        <w:rPr>
          <w:lang w:val="fr-CA"/>
        </w:rPr>
      </w:pPr>
      <w:r>
        <w:rPr>
          <w:lang w:val="fr-CA"/>
        </w:rPr>
        <w:t>Ensuite, l</w:t>
      </w:r>
      <w:r w:rsidR="002B2683" w:rsidRPr="002B2683">
        <w:rPr>
          <w:lang w:val="fr-CA"/>
        </w:rPr>
        <w:t>es cours magistraux offrent également la possibilité de collaborer avec d'autres étudiants. Travailler en groupe permet de partager des idées, de discuter des concepts et de résoudre des problèmes ensemble. Cela favorise un environnement d'apprentissage dynamique</w:t>
      </w:r>
      <w:r>
        <w:rPr>
          <w:lang w:val="fr-CA"/>
        </w:rPr>
        <w:t xml:space="preserve"> et est aussi une compétence essentielle au milieu du travail</w:t>
      </w:r>
      <w:r w:rsidR="002B2683" w:rsidRPr="002B2683">
        <w:rPr>
          <w:lang w:val="fr-CA"/>
        </w:rPr>
        <w:t>.</w:t>
      </w:r>
    </w:p>
    <w:p w14:paraId="0663A3C5" w14:textId="47E08070" w:rsidR="002B2683" w:rsidRPr="002B2683" w:rsidRDefault="00E15DAD" w:rsidP="002B2683">
      <w:pPr>
        <w:rPr>
          <w:lang w:val="fr-CA"/>
        </w:rPr>
      </w:pPr>
      <w:r>
        <w:rPr>
          <w:lang w:val="fr-CA"/>
        </w:rPr>
        <w:t>Finalement,</w:t>
      </w:r>
      <w:r w:rsidR="002B2683" w:rsidRPr="002B2683">
        <w:rPr>
          <w:lang w:val="fr-CA"/>
        </w:rPr>
        <w:t xml:space="preserve"> </w:t>
      </w:r>
      <w:r>
        <w:rPr>
          <w:lang w:val="fr-CA"/>
        </w:rPr>
        <w:t>l</w:t>
      </w:r>
      <w:r w:rsidR="002B2683" w:rsidRPr="002B2683">
        <w:rPr>
          <w:lang w:val="fr-CA"/>
        </w:rPr>
        <w:t xml:space="preserve">e </w:t>
      </w:r>
      <w:r>
        <w:rPr>
          <w:lang w:val="fr-CA"/>
        </w:rPr>
        <w:t xml:space="preserve">simple </w:t>
      </w:r>
      <w:r w:rsidR="002B2683" w:rsidRPr="002B2683">
        <w:rPr>
          <w:lang w:val="fr-CA"/>
        </w:rPr>
        <w:t>fait d'assister régulièrement aux cours magistraux peut aider les étudiants à rester disciplinés et motivés dans leurs études</w:t>
      </w:r>
      <w:r>
        <w:rPr>
          <w:lang w:val="fr-CA"/>
        </w:rPr>
        <w:t xml:space="preserve"> et dans leurs vies</w:t>
      </w:r>
      <w:r w:rsidR="002B2683" w:rsidRPr="002B2683">
        <w:rPr>
          <w:lang w:val="fr-CA"/>
        </w:rPr>
        <w:t xml:space="preserve">. Avoir un horaire défini de cours à suivre peut encourager la régularité dans l'apprentissage </w:t>
      </w:r>
      <w:r>
        <w:rPr>
          <w:lang w:val="fr-CA"/>
        </w:rPr>
        <w:t>et le travail futur</w:t>
      </w:r>
      <w:r w:rsidR="002B2683" w:rsidRPr="002B2683">
        <w:rPr>
          <w:lang w:val="fr-CA"/>
        </w:rPr>
        <w:t>.</w:t>
      </w:r>
    </w:p>
    <w:p w14:paraId="6FBD8F87" w14:textId="77777777" w:rsidR="002B2683" w:rsidRPr="002B2683" w:rsidRDefault="002B2683" w:rsidP="002B2683">
      <w:pPr>
        <w:rPr>
          <w:lang w:val="fr-CA"/>
        </w:rPr>
      </w:pPr>
    </w:p>
    <w:p w14:paraId="56382601" w14:textId="77777777" w:rsidR="002B2683" w:rsidRPr="002B2683" w:rsidRDefault="002B2683" w:rsidP="002B2683">
      <w:pPr>
        <w:rPr>
          <w:lang w:val="fr-CA"/>
        </w:rPr>
      </w:pPr>
    </w:p>
    <w:p w14:paraId="4316C6DC" w14:textId="77777777" w:rsidR="002B2683" w:rsidRPr="002B2683" w:rsidRDefault="002B2683" w:rsidP="002B2683">
      <w:pPr>
        <w:rPr>
          <w:lang w:val="fr-CA"/>
        </w:rPr>
      </w:pPr>
    </w:p>
    <w:p w14:paraId="244BE2E3" w14:textId="77777777" w:rsidR="00B77CAD" w:rsidRPr="002B2683" w:rsidRDefault="00B77CAD">
      <w:pPr>
        <w:rPr>
          <w:lang w:val="fr-CA"/>
        </w:rPr>
      </w:pPr>
    </w:p>
    <w:sectPr w:rsidR="00B77CAD" w:rsidRPr="002B2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17"/>
    <w:rsid w:val="002A7575"/>
    <w:rsid w:val="002B2683"/>
    <w:rsid w:val="002D0E9C"/>
    <w:rsid w:val="004B0E17"/>
    <w:rsid w:val="00582255"/>
    <w:rsid w:val="00B77CAD"/>
    <w:rsid w:val="00BA0265"/>
    <w:rsid w:val="00BA4F89"/>
    <w:rsid w:val="00E15DA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DD6A"/>
  <w15:chartTrackingRefBased/>
  <w15:docId w15:val="{9F835ADB-106B-4052-887E-D919A8DD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Ye Zhang</dc:creator>
  <cp:keywords/>
  <dc:description/>
  <cp:lastModifiedBy>Zi Ye Zhang</cp:lastModifiedBy>
  <cp:revision>8</cp:revision>
  <dcterms:created xsi:type="dcterms:W3CDTF">2024-02-06T04:27:00Z</dcterms:created>
  <dcterms:modified xsi:type="dcterms:W3CDTF">2024-02-06T04:32:00Z</dcterms:modified>
</cp:coreProperties>
</file>