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8FEC" w14:textId="77C3D90C" w:rsidR="009F08CB" w:rsidRPr="00EC1938" w:rsidRDefault="002718B1">
      <w:pPr>
        <w:rPr>
          <w:b/>
          <w:bCs/>
        </w:rPr>
      </w:pPr>
      <w:proofErr w:type="spellStart"/>
      <w:r w:rsidRPr="00EC1938">
        <w:rPr>
          <w:b/>
          <w:bCs/>
        </w:rPr>
        <w:t>Activité</w:t>
      </w:r>
      <w:proofErr w:type="spellEnd"/>
      <w:r w:rsidRPr="00EC1938">
        <w:rPr>
          <w:b/>
          <w:bCs/>
        </w:rPr>
        <w:t xml:space="preserve"> 7 </w:t>
      </w:r>
      <w:r w:rsidRPr="00EC1938">
        <w:rPr>
          <w:b/>
          <w:bCs/>
        </w:rPr>
        <w:t>–</w:t>
      </w:r>
      <w:r w:rsidRPr="00EC1938">
        <w:rPr>
          <w:b/>
          <w:bCs/>
        </w:rPr>
        <w:t xml:space="preserve"> </w:t>
      </w:r>
      <w:proofErr w:type="spellStart"/>
      <w:r w:rsidRPr="00EC1938">
        <w:rPr>
          <w:b/>
          <w:bCs/>
        </w:rPr>
        <w:t>Métaphore</w:t>
      </w:r>
      <w:proofErr w:type="spellEnd"/>
    </w:p>
    <w:p w14:paraId="501F3949" w14:textId="77777777" w:rsidR="002718B1" w:rsidRDefault="002718B1"/>
    <w:p w14:paraId="279CD04F" w14:textId="026111D5" w:rsidR="002718B1" w:rsidRDefault="00D262A2">
      <w:r w:rsidRPr="00D262A2">
        <w:drawing>
          <wp:inline distT="0" distB="0" distL="0" distR="0" wp14:anchorId="60F5C363" wp14:editId="66C559C0">
            <wp:extent cx="5179162" cy="3239743"/>
            <wp:effectExtent l="0" t="0" r="2540" b="0"/>
            <wp:docPr id="412245493" name="Picture 1" descr="A black and white picture of two people with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45493" name="Picture 1" descr="A black and white picture of two people with tool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788" cy="324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41060" w14:textId="77777777" w:rsidR="00D262A2" w:rsidRDefault="00D262A2"/>
    <w:p w14:paraId="6AFEB6EC" w14:textId="2BFB6FBA" w:rsidR="00D262A2" w:rsidRPr="00D262A2" w:rsidRDefault="00D262A2" w:rsidP="00D262A2">
      <w:pPr>
        <w:rPr>
          <w:lang w:val="fr-CA"/>
        </w:rPr>
      </w:pPr>
      <w:r>
        <w:rPr>
          <w:lang w:val="fr-CA"/>
        </w:rPr>
        <w:t xml:space="preserve">Ma philosophie </w:t>
      </w:r>
      <w:r w:rsidRPr="00D262A2">
        <w:rPr>
          <w:lang w:val="fr-CA"/>
        </w:rPr>
        <w:t xml:space="preserve">d'enseignement </w:t>
      </w:r>
      <w:r>
        <w:rPr>
          <w:lang w:val="fr-CA"/>
        </w:rPr>
        <w:t xml:space="preserve">est </w:t>
      </w:r>
      <w:r w:rsidRPr="00D262A2">
        <w:rPr>
          <w:lang w:val="fr-CA"/>
        </w:rPr>
        <w:t>comparable à l'assemblage d'un meuble IKEA.</w:t>
      </w:r>
      <w:r>
        <w:rPr>
          <w:lang w:val="fr-CA"/>
        </w:rPr>
        <w:t xml:space="preserve"> </w:t>
      </w:r>
      <w:r w:rsidR="002153F0">
        <w:rPr>
          <w:lang w:val="fr-CA"/>
        </w:rPr>
        <w:t xml:space="preserve">Les étudiants ont les outils disponible pour réussir, mais </w:t>
      </w:r>
      <w:r w:rsidR="00802EBA">
        <w:rPr>
          <w:lang w:val="fr-CA"/>
        </w:rPr>
        <w:t xml:space="preserve">doivent se débrouiller par eux-mêmes durant le chemin. </w:t>
      </w:r>
      <w:r w:rsidRPr="00D262A2">
        <w:rPr>
          <w:lang w:val="fr-CA"/>
        </w:rPr>
        <w:t xml:space="preserve"> </w:t>
      </w:r>
    </w:p>
    <w:p w14:paraId="1C8EBBA0" w14:textId="5226BB67" w:rsidR="00D262A2" w:rsidRPr="00D262A2" w:rsidRDefault="008004F4" w:rsidP="00D262A2">
      <w:pPr>
        <w:rPr>
          <w:lang w:val="fr-CA"/>
        </w:rPr>
      </w:pPr>
      <w:r>
        <w:rPr>
          <w:lang w:val="fr-CA"/>
        </w:rPr>
        <w:t xml:space="preserve">Comme </w:t>
      </w:r>
      <w:r w:rsidR="00D262A2" w:rsidRPr="00D262A2">
        <w:rPr>
          <w:lang w:val="fr-CA"/>
        </w:rPr>
        <w:t xml:space="preserve">les pièces </w:t>
      </w:r>
      <w:r>
        <w:rPr>
          <w:lang w:val="fr-CA"/>
        </w:rPr>
        <w:t xml:space="preserve">et instructions </w:t>
      </w:r>
      <w:r w:rsidR="00D262A2" w:rsidRPr="00D262A2">
        <w:rPr>
          <w:lang w:val="fr-CA"/>
        </w:rPr>
        <w:t xml:space="preserve">d'un meuble IKEA </w:t>
      </w:r>
      <w:r>
        <w:rPr>
          <w:lang w:val="fr-CA"/>
        </w:rPr>
        <w:t xml:space="preserve">qui sont </w:t>
      </w:r>
      <w:r w:rsidR="00D262A2" w:rsidRPr="00D262A2">
        <w:rPr>
          <w:lang w:val="fr-CA"/>
        </w:rPr>
        <w:t>soigneusement organisées</w:t>
      </w:r>
      <w:r>
        <w:rPr>
          <w:lang w:val="fr-CA"/>
        </w:rPr>
        <w:t xml:space="preserve"> </w:t>
      </w:r>
      <w:r w:rsidR="003962A6">
        <w:rPr>
          <w:lang w:val="fr-CA"/>
        </w:rPr>
        <w:t>et placés</w:t>
      </w:r>
      <w:r w:rsidR="00D262A2" w:rsidRPr="00D262A2">
        <w:rPr>
          <w:lang w:val="fr-CA"/>
        </w:rPr>
        <w:t xml:space="preserve">, </w:t>
      </w:r>
      <w:r>
        <w:rPr>
          <w:lang w:val="fr-CA"/>
        </w:rPr>
        <w:t xml:space="preserve">je rends disponible tous </w:t>
      </w:r>
      <w:r w:rsidR="003962A6">
        <w:rPr>
          <w:lang w:val="fr-CA"/>
        </w:rPr>
        <w:t xml:space="preserve">les </w:t>
      </w:r>
      <w:r w:rsidR="00D262A2" w:rsidRPr="00D262A2">
        <w:rPr>
          <w:lang w:val="fr-CA"/>
        </w:rPr>
        <w:t xml:space="preserve">matériaux pédagogiques </w:t>
      </w:r>
      <w:r w:rsidR="0036440E" w:rsidRPr="00D262A2">
        <w:rPr>
          <w:lang w:val="fr-CA"/>
        </w:rPr>
        <w:t>de manière</w:t>
      </w:r>
      <w:r w:rsidR="00D262A2" w:rsidRPr="00D262A2">
        <w:rPr>
          <w:lang w:val="fr-CA"/>
        </w:rPr>
        <w:t xml:space="preserve"> qu'ils soient facilement accessibles pour les étudiants</w:t>
      </w:r>
      <w:r w:rsidR="003962A6">
        <w:rPr>
          <w:lang w:val="fr-CA"/>
        </w:rPr>
        <w:t xml:space="preserve"> (</w:t>
      </w:r>
      <w:r w:rsidR="00D262A2" w:rsidRPr="00D262A2">
        <w:rPr>
          <w:lang w:val="fr-CA"/>
        </w:rPr>
        <w:t>présentations PowerPoint, notes de cours, lectures recommandées, etc.</w:t>
      </w:r>
      <w:r w:rsidR="003962A6">
        <w:rPr>
          <w:lang w:val="fr-CA"/>
        </w:rPr>
        <w:t>)</w:t>
      </w:r>
      <w:r w:rsidR="0036440E">
        <w:rPr>
          <w:lang w:val="fr-CA"/>
        </w:rPr>
        <w:t>.</w:t>
      </w:r>
    </w:p>
    <w:p w14:paraId="3AB4AC93" w14:textId="1E24567F" w:rsidR="00D262A2" w:rsidRPr="00D262A2" w:rsidRDefault="0036440E" w:rsidP="00D262A2">
      <w:pPr>
        <w:rPr>
          <w:lang w:val="fr-CA"/>
        </w:rPr>
      </w:pPr>
      <w:r>
        <w:rPr>
          <w:lang w:val="fr-CA"/>
        </w:rPr>
        <w:t>Cependant, c</w:t>
      </w:r>
      <w:r w:rsidR="00D262A2" w:rsidRPr="00D262A2">
        <w:rPr>
          <w:lang w:val="fr-CA"/>
        </w:rPr>
        <w:t xml:space="preserve">omme lorsqu'on construit un meuble IKEA, où les gens </w:t>
      </w:r>
      <w:r>
        <w:rPr>
          <w:lang w:val="fr-CA"/>
        </w:rPr>
        <w:t xml:space="preserve">le font </w:t>
      </w:r>
      <w:r w:rsidR="00D262A2" w:rsidRPr="00D262A2">
        <w:rPr>
          <w:lang w:val="fr-CA"/>
        </w:rPr>
        <w:t xml:space="preserve">eux-mêmes, </w:t>
      </w:r>
      <w:r w:rsidR="00F53A90">
        <w:rPr>
          <w:lang w:val="fr-CA"/>
        </w:rPr>
        <w:t xml:space="preserve">je </w:t>
      </w:r>
      <w:r w:rsidR="00D262A2" w:rsidRPr="00D262A2">
        <w:rPr>
          <w:lang w:val="fr-CA"/>
        </w:rPr>
        <w:t xml:space="preserve">vise à encourager l'autonomie </w:t>
      </w:r>
      <w:r w:rsidR="00F53A90">
        <w:rPr>
          <w:lang w:val="fr-CA"/>
        </w:rPr>
        <w:t xml:space="preserve">et le débrouillardise </w:t>
      </w:r>
      <w:r w:rsidR="00D262A2" w:rsidRPr="00D262A2">
        <w:rPr>
          <w:lang w:val="fr-CA"/>
        </w:rPr>
        <w:t xml:space="preserve">des étudiants dans leur apprentissage. </w:t>
      </w:r>
      <w:proofErr w:type="gramStart"/>
      <w:r w:rsidR="00F53A90">
        <w:rPr>
          <w:lang w:val="fr-CA"/>
        </w:rPr>
        <w:t>C’est</w:t>
      </w:r>
      <w:proofErr w:type="gramEnd"/>
      <w:r w:rsidR="00F53A90">
        <w:rPr>
          <w:lang w:val="fr-CA"/>
        </w:rPr>
        <w:t xml:space="preserve"> les étudiants qui doivent </w:t>
      </w:r>
      <w:r w:rsidR="00607983">
        <w:rPr>
          <w:lang w:val="fr-CA"/>
        </w:rPr>
        <w:t xml:space="preserve">consulter les </w:t>
      </w:r>
      <w:r w:rsidR="00D262A2" w:rsidRPr="00D262A2">
        <w:rPr>
          <w:lang w:val="fr-CA"/>
        </w:rPr>
        <w:t xml:space="preserve">ressources </w:t>
      </w:r>
      <w:r w:rsidR="00607983">
        <w:rPr>
          <w:lang w:val="fr-CA"/>
        </w:rPr>
        <w:t xml:space="preserve">et </w:t>
      </w:r>
      <w:r w:rsidR="00D262A2" w:rsidRPr="00D262A2">
        <w:rPr>
          <w:lang w:val="fr-CA"/>
        </w:rPr>
        <w:t>résoudre les problèmes par eux-mêmes</w:t>
      </w:r>
      <w:r w:rsidR="00607983">
        <w:rPr>
          <w:lang w:val="fr-CA"/>
        </w:rPr>
        <w:t xml:space="preserve"> d’abord, afin de faciliter l’apprentissage expérientiel</w:t>
      </w:r>
      <w:r w:rsidR="00D262A2" w:rsidRPr="00D262A2">
        <w:rPr>
          <w:lang w:val="fr-CA"/>
        </w:rPr>
        <w:t>.</w:t>
      </w:r>
    </w:p>
    <w:p w14:paraId="404D5586" w14:textId="4D2C3419" w:rsidR="00D262A2" w:rsidRPr="00D262A2" w:rsidRDefault="00607983" w:rsidP="00D262A2">
      <w:pPr>
        <w:rPr>
          <w:lang w:val="fr-CA"/>
        </w:rPr>
      </w:pPr>
      <w:r>
        <w:rPr>
          <w:lang w:val="fr-CA"/>
        </w:rPr>
        <w:t>Finalement, t</w:t>
      </w:r>
      <w:r w:rsidR="00D262A2" w:rsidRPr="00D262A2">
        <w:rPr>
          <w:lang w:val="fr-CA"/>
        </w:rPr>
        <w:t xml:space="preserve">out comme le service client d'IKEA est disponible pour fournir de l'aide en cas de besoin, </w:t>
      </w:r>
      <w:r>
        <w:rPr>
          <w:lang w:val="fr-CA"/>
        </w:rPr>
        <w:t xml:space="preserve">je reste </w:t>
      </w:r>
      <w:r w:rsidR="00D262A2" w:rsidRPr="00D262A2">
        <w:rPr>
          <w:lang w:val="fr-CA"/>
        </w:rPr>
        <w:t>disponible pour offrir du soutien supplémentaire aux étudiants qui en ont besoin</w:t>
      </w:r>
      <w:r w:rsidR="00EC1938">
        <w:rPr>
          <w:lang w:val="fr-CA"/>
        </w:rPr>
        <w:t xml:space="preserve">, </w:t>
      </w:r>
      <w:r w:rsidR="00D262A2" w:rsidRPr="00D262A2">
        <w:rPr>
          <w:lang w:val="fr-CA"/>
        </w:rPr>
        <w:t>à travers des heures de bureau</w:t>
      </w:r>
      <w:r w:rsidR="00EC1938">
        <w:rPr>
          <w:lang w:val="fr-CA"/>
        </w:rPr>
        <w:t>,</w:t>
      </w:r>
      <w:r w:rsidR="00D262A2" w:rsidRPr="00D262A2">
        <w:rPr>
          <w:lang w:val="fr-CA"/>
        </w:rPr>
        <w:t xml:space="preserve"> réponses aux questions par </w:t>
      </w:r>
      <w:proofErr w:type="gramStart"/>
      <w:r w:rsidR="00D262A2" w:rsidRPr="00D262A2">
        <w:rPr>
          <w:lang w:val="fr-CA"/>
        </w:rPr>
        <w:t>e-mail</w:t>
      </w:r>
      <w:proofErr w:type="gramEnd"/>
      <w:r w:rsidR="00EC1938">
        <w:rPr>
          <w:lang w:val="fr-CA"/>
        </w:rPr>
        <w:t xml:space="preserve"> etc. cependant, c’est l’étudiant qui doit avoir l’initiative de demander de l’aide. </w:t>
      </w:r>
    </w:p>
    <w:p w14:paraId="71D6D283" w14:textId="77777777" w:rsidR="00D262A2" w:rsidRPr="00D262A2" w:rsidRDefault="00D262A2" w:rsidP="00D262A2">
      <w:pPr>
        <w:rPr>
          <w:lang w:val="fr-CA"/>
        </w:rPr>
      </w:pPr>
    </w:p>
    <w:p w14:paraId="3AFD665E" w14:textId="77777777" w:rsidR="00D262A2" w:rsidRPr="00D262A2" w:rsidRDefault="00D262A2">
      <w:pPr>
        <w:rPr>
          <w:lang w:val="fr-CA"/>
        </w:rPr>
      </w:pPr>
    </w:p>
    <w:sectPr w:rsidR="00D262A2" w:rsidRPr="00D262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81"/>
    <w:rsid w:val="002153F0"/>
    <w:rsid w:val="002718B1"/>
    <w:rsid w:val="0036440E"/>
    <w:rsid w:val="003962A6"/>
    <w:rsid w:val="00607983"/>
    <w:rsid w:val="006C5C81"/>
    <w:rsid w:val="008004F4"/>
    <w:rsid w:val="00802EBA"/>
    <w:rsid w:val="009F08CB"/>
    <w:rsid w:val="00D262A2"/>
    <w:rsid w:val="00EC1938"/>
    <w:rsid w:val="00F5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1147"/>
  <w15:chartTrackingRefBased/>
  <w15:docId w15:val="{5F8FF1D8-03E2-425B-BDCE-550DB24E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31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858847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505630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152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73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1876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2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66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3695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969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6216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154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 Ye Zhang</dc:creator>
  <cp:keywords/>
  <dc:description/>
  <cp:lastModifiedBy>Zi Ye Zhang</cp:lastModifiedBy>
  <cp:revision>11</cp:revision>
  <dcterms:created xsi:type="dcterms:W3CDTF">2024-02-06T05:05:00Z</dcterms:created>
  <dcterms:modified xsi:type="dcterms:W3CDTF">2024-02-06T05:14:00Z</dcterms:modified>
</cp:coreProperties>
</file>