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4E99" w14:textId="36E19E5B" w:rsidR="00B61701" w:rsidRPr="00442C3D" w:rsidRDefault="00DB0404">
      <w:pPr>
        <w:rPr>
          <w:b/>
          <w:bCs/>
        </w:rPr>
      </w:pPr>
      <w:r w:rsidRPr="00442C3D">
        <w:rPr>
          <w:b/>
          <w:bCs/>
        </w:rPr>
        <w:t>Activité ça prend forme</w:t>
      </w:r>
    </w:p>
    <w:p w14:paraId="68F0D20A" w14:textId="77777777" w:rsidR="00DB0404" w:rsidRDefault="00DB0404"/>
    <w:p w14:paraId="6CDE18EE" w14:textId="77777777" w:rsidR="00442C3D" w:rsidRDefault="00DF6B9C" w:rsidP="008E570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En complétant le processus d’</w:t>
      </w:r>
      <w:r w:rsidRPr="00442C3D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empathie</w:t>
      </w:r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, j’ai</w:t>
      </w:r>
      <w:r w:rsidR="009A23D6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compris</w:t>
      </w:r>
      <w:r w:rsidR="00442C3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,</w:t>
      </w:r>
      <w:r w:rsidR="009A23D6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entre autres</w:t>
      </w:r>
      <w:r w:rsidR="00442C3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 w:rsidR="00D34826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la difficulté des apprenant à se familiariser avec les outils informatiques</w:t>
      </w:r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.</w:t>
      </w:r>
      <w:r w:rsidR="00D34826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 w:rsidR="008E5703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Certains étudiants avaient eu peu d’occasions d’utiliser les outils informatiques auparavant. </w:t>
      </w:r>
    </w:p>
    <w:p w14:paraId="4326E4D0" w14:textId="1869D2B5" w:rsidR="008E5703" w:rsidRDefault="008E5703" w:rsidP="008E570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Le </w:t>
      </w:r>
      <w:r w:rsidRPr="00442C3D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défi défini</w:t>
      </w:r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était la littéracie numérique. </w:t>
      </w:r>
      <w:r w:rsidR="00D34826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En effet, dans notre programme</w:t>
      </w:r>
      <w:r w:rsidR="00442C3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,</w:t>
      </w:r>
      <w:r w:rsidR="00D34826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l’usage des logiciels de DAO (dessins assistés par ordinateur</w:t>
      </w:r>
      <w:r w:rsidR="00DF6B9C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) comme </w:t>
      </w:r>
      <w:proofErr w:type="spellStart"/>
      <w:r w:rsidR="00DF6B9C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Sketchup</w:t>
      </w:r>
      <w:proofErr w:type="spellEnd"/>
      <w:r w:rsidR="00DF6B9C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, Photoshop et </w:t>
      </w:r>
      <w:proofErr w:type="spellStart"/>
      <w:r w:rsidR="00DF6B9C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Lay</w:t>
      </w:r>
      <w:r w:rsidR="00442C3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o</w:t>
      </w:r>
      <w:r w:rsidR="00DF6B9C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ut</w:t>
      </w:r>
      <w:proofErr w:type="spellEnd"/>
      <w:r w:rsidR="00D34826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 w:rsidR="00DF6B9C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est essentiel pour produire des projets. Aussi, la maîtrise des logiciels Word et Powerpoint est très importante pour produire des rapports </w:t>
      </w:r>
      <w:r w:rsidR="00442C3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et des présentations </w:t>
      </w:r>
      <w:r w:rsidR="00DF6B9C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de qualité professionnelle.</w:t>
      </w:r>
      <w:r w:rsidR="00D34826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 w:rsidR="00DF6B9C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B</w:t>
      </w:r>
      <w:r w:rsidR="00D34826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ien qu’il y </w:t>
      </w:r>
      <w:r w:rsidR="00DF6B9C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ait</w:t>
      </w:r>
      <w:r w:rsidR="00D34826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beaucoup de tutoriaux</w:t>
      </w:r>
      <w:r w:rsidR="00DF6B9C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en ligne mais les étudiants ont du mal à se retrouver et à focaliser efficacement sur les ressources de qualité.</w:t>
      </w:r>
      <w:r w:rsidR="00D34826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J’ai donc décidé de développer un </w:t>
      </w:r>
      <w:proofErr w:type="spellStart"/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Padlet</w:t>
      </w:r>
      <w:proofErr w:type="spellEnd"/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qui regroupe les meilleures ressources et pour les rendre facilement accessibles et consultables pour les étudiants. </w:t>
      </w:r>
    </w:p>
    <w:p w14:paraId="0967A7F0" w14:textId="2FF01354" w:rsidR="008E5703" w:rsidRDefault="008E5703" w:rsidP="009A23D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442C3D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Idéation</w:t>
      </w:r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 :</w:t>
      </w:r>
      <w:r w:rsidR="00442C3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J’ai commencé par réfléchir sur les besoins les plus importants pour cibler les thématiques des différentes ressources. Ensuite j’ai réfléchi sur la mise en page du </w:t>
      </w:r>
      <w:proofErr w:type="spellStart"/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Padlet</w:t>
      </w:r>
      <w:proofErr w:type="spellEnd"/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pour concevoir un mur pratique et convivial. </w:t>
      </w:r>
      <w:r w:rsidR="0084760E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Enfin, j’ai commencé la recherche des ressources pertinentes et les partager dans cette bibliothèque virtuelle.</w:t>
      </w:r>
    </w:p>
    <w:p w14:paraId="6EFD9B35" w14:textId="2A969E35" w:rsidR="00442C3D" w:rsidRDefault="00442C3D" w:rsidP="009A23D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Voici la bibliothèque virtuelle des ressources pertinentes </w:t>
      </w:r>
      <w:r w:rsidRPr="00442C3D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mise en œuvre</w:t>
      </w:r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grâce au </w:t>
      </w:r>
      <w:proofErr w:type="spellStart"/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Padlet</w:t>
      </w:r>
      <w:proofErr w:type="spellEnd"/>
    </w:p>
    <w:p w14:paraId="41294523" w14:textId="355C1E2D" w:rsidR="00442C3D" w:rsidRDefault="00442C3D" w:rsidP="009A23D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hyperlink r:id="rId5" w:history="1">
        <w:r w:rsidRPr="00C43090">
          <w:rPr>
            <w:rStyle w:val="Hyperlien"/>
            <w:rFonts w:ascii="Times New Roman" w:eastAsia="Times New Roman" w:hAnsi="Times New Roman" w:cs="Times New Roman"/>
            <w:kern w:val="0"/>
            <w:lang w:eastAsia="fr-CA"/>
            <w14:ligatures w14:val="none"/>
          </w:rPr>
          <w:t>https://padlet.com/imenbenjemia/litt-ratie-num-rique_biblioth-que-des-ressources-qjxdk0ps5z1acu5c</w:t>
        </w:r>
      </w:hyperlink>
    </w:p>
    <w:p w14:paraId="73B1F0B0" w14:textId="77777777" w:rsidR="00DB0404" w:rsidRDefault="00DB0404"/>
    <w:sectPr w:rsidR="00DB04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21F7"/>
    <w:multiLevelType w:val="multilevel"/>
    <w:tmpl w:val="69E8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139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04"/>
    <w:rsid w:val="00030888"/>
    <w:rsid w:val="003B356A"/>
    <w:rsid w:val="00442C3D"/>
    <w:rsid w:val="00796564"/>
    <w:rsid w:val="007D6208"/>
    <w:rsid w:val="0084760E"/>
    <w:rsid w:val="008E5703"/>
    <w:rsid w:val="009A23D6"/>
    <w:rsid w:val="00B52FEA"/>
    <w:rsid w:val="00B61701"/>
    <w:rsid w:val="00D34826"/>
    <w:rsid w:val="00DB0404"/>
    <w:rsid w:val="00D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C49887"/>
  <w15:chartTrackingRefBased/>
  <w15:docId w15:val="{92345DE4-A0C3-1149-A082-07D83E67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0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0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0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0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0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04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04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04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04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0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0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0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040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040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04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04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04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04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04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0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04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0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04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04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04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04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0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040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0404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DB0404"/>
    <w:rPr>
      <w:b/>
      <w:bCs/>
    </w:rPr>
  </w:style>
  <w:style w:type="character" w:styleId="Hyperlien">
    <w:name w:val="Hyperlink"/>
    <w:basedOn w:val="Policepardfaut"/>
    <w:uiPriority w:val="99"/>
    <w:unhideWhenUsed/>
    <w:rsid w:val="00442C3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2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dlet.com/imenbenjemia/litt-ratie-num-rique_biblioth-que-des-ressources-qjxdk0ps5z1acu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Imen Ben Jemia</dc:creator>
  <cp:keywords/>
  <dc:description/>
  <cp:lastModifiedBy>Imen Ben Jemia</cp:lastModifiedBy>
  <cp:revision>3</cp:revision>
  <dcterms:created xsi:type="dcterms:W3CDTF">2024-02-06T22:22:00Z</dcterms:created>
  <dcterms:modified xsi:type="dcterms:W3CDTF">2024-02-08T15:56:00Z</dcterms:modified>
</cp:coreProperties>
</file>