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0C79" w14:textId="77777777" w:rsidR="00244BF0" w:rsidRDefault="0027538B">
      <w:hyperlink r:id="rId5" w:history="1">
        <w:r>
          <w:rPr>
            <w:rStyle w:val="Hyperlink"/>
          </w:rPr>
          <w:t>https://h5pstudio.ecampusontario.ca/fr/h5p/56800/embed</w:t>
        </w:r>
      </w:hyperlink>
    </w:p>
    <w:p w14:paraId="7E4657B8" w14:textId="77777777" w:rsidR="00244BF0" w:rsidRDefault="0027538B">
      <w:r>
        <w:br/>
      </w:r>
      <w:r>
        <w:br/>
        <w:t xml:space="preserve">Écrivez vos réponses pour 1. Étudiant.e.s. </w:t>
      </w:r>
      <w:r>
        <w:br/>
      </w:r>
      <w:r>
        <w:t>Les élèves ont accès à la technologie par le biais de chrome books ou d'ordinateurs répartis dans l'école. Les écoles contribuent à protéger les élèves et à les aider à utiliser la technologie, car certains sites web sont bloqués à l'école. Les élèves auro</w:t>
      </w:r>
      <w:r>
        <w:t>nt accès à leur chromebook à l'école et à la maison. Si les élèves n'avaient pas accès à la technologie, je serais toujours en mesure de les aider et de poursuivre leur apprentissage.</w:t>
      </w:r>
      <w:r>
        <w:br/>
      </w:r>
    </w:p>
    <w:p w14:paraId="6BA01EE9" w14:textId="77777777" w:rsidR="00244BF0" w:rsidRDefault="0027538B">
      <w:r>
        <w:br/>
      </w:r>
      <w:r>
        <w:br/>
        <w:t xml:space="preserve">Écrivez votre réponse pour 2. Facile à utiliser. </w:t>
      </w:r>
      <w:r>
        <w:br/>
        <w:t xml:space="preserve">La technologie est </w:t>
      </w:r>
      <w:r>
        <w:t>généralement facile à utiliser, mais parfois, comme tout le reste, elle peut être difficile. Elle est relativement facile à entretenir et fiable dans l'ensemble. Le fournisseur de technologie est fiable car il est engagé par le conseil scolaire et s'il dev</w:t>
      </w:r>
      <w:r>
        <w:t xml:space="preserve">ait faire faillite, le conseil scolaire devrait s'en occuper. En général, la personne chargée de l'assistance technologique est le bibliothécaire et chaque fois que j'ai eu des problèmes, il a été en mesure de les résoudre pour moi. </w:t>
      </w:r>
      <w:r>
        <w:br/>
      </w:r>
    </w:p>
    <w:p w14:paraId="78CEAE3A" w14:textId="77777777" w:rsidR="00244BF0" w:rsidRDefault="0027538B">
      <w:r>
        <w:br/>
      </w:r>
      <w:r>
        <w:br/>
        <w:t>Écrivez vos réponse</w:t>
      </w:r>
      <w:r>
        <w:t xml:space="preserve">s pour 3. Coût/temps. </w:t>
      </w:r>
      <w:r>
        <w:br/>
        <w:t>Il faudra du temps pour créer la technologie, mais je suis assez rapide dans la création, donc je peux le faire rapidement quand c'est nécessaire. La plupart des institutions disposent d'une certaine forme de financement pour la tech</w:t>
      </w:r>
      <w:r>
        <w:t xml:space="preserve">nologie, mais pas suffisamment pour tout le monde. </w:t>
      </w:r>
      <w:r>
        <w:br/>
      </w:r>
    </w:p>
    <w:p w14:paraId="2BFEE254" w14:textId="77777777" w:rsidR="00244BF0" w:rsidRDefault="0027538B">
      <w:r>
        <w:br/>
      </w:r>
      <w:r>
        <w:br/>
        <w:t xml:space="preserve">Écrivez vos réponses pour 4. Techniques d'enseignement et facteurs pédagogiques. </w:t>
      </w:r>
      <w:r>
        <w:br/>
        <w:t>L'utilisation de la technologie peut contribuer à soutenir les résultats de l'apprentissage car les étudiants peuvent a</w:t>
      </w:r>
      <w:r>
        <w:t xml:space="preserve">voir accès à différents lieux de recherche. L'utilisation de chrome books permet aux élèves de développer leur motricité fine lorsqu'ils tapent et déplacent la souris. </w:t>
      </w:r>
      <w:r>
        <w:br/>
      </w:r>
    </w:p>
    <w:p w14:paraId="6C3D82B6" w14:textId="77777777" w:rsidR="00244BF0" w:rsidRDefault="0027538B">
      <w:r>
        <w:br/>
      </w:r>
      <w:r>
        <w:br/>
        <w:t xml:space="preserve">Entrez vos réponses pour 5. Interaction. </w:t>
      </w:r>
      <w:r>
        <w:br/>
        <w:t>La technologie peut faciliter les interact</w:t>
      </w:r>
      <w:r>
        <w:t>ions qui pourraient être utiles en ce qui concerne les compétences dont les élèves ont besoin, car ils peuvent développer des compétences en matière de recherche et de motricité fine. La technologie peut favoriser un bon équilibre entre le temps d'interact</w:t>
      </w:r>
      <w:r>
        <w:t xml:space="preserve">ion avec l'enseignant et la compréhension et le développement des compétences de l'élève, car l'enseignant peut indiquer aux élèves ce qu'ils doivent faire, tout en leur laissant du temps pour s'exercer de manière indépendante. </w:t>
      </w:r>
      <w:r>
        <w:br/>
      </w:r>
    </w:p>
    <w:p w14:paraId="0ECC63ED" w14:textId="77777777" w:rsidR="00244BF0" w:rsidRDefault="0027538B">
      <w:r>
        <w:br/>
      </w:r>
      <w:r>
        <w:br/>
        <w:t>Écrivez vos réponses pou</w:t>
      </w:r>
      <w:r>
        <w:t xml:space="preserve">r 6. Questions organisationnelles. </w:t>
      </w:r>
      <w:r>
        <w:br/>
        <w:t>Nous n'avons pas le choix de la technologie, c'est l'institution qui la choisit pour nous. C'est utile, mais cela peut aussi être ennuyeux. L'établissement ne consacre pas beaucoup de temps ou de ressources à l'enseignem</w:t>
      </w:r>
      <w:r>
        <w:t xml:space="preserve">ent basé sur la technologie. Il n'est pas nécessaire de suivre des pratiques et des procédures telles que l'utilisation d'un système de gestion de l'apprentissage. </w:t>
      </w:r>
      <w:r>
        <w:br/>
      </w:r>
    </w:p>
    <w:p w14:paraId="52222C7A" w14:textId="77777777" w:rsidR="00244BF0" w:rsidRDefault="0027538B">
      <w:r>
        <w:br/>
      </w:r>
      <w:r>
        <w:br/>
        <w:t xml:space="preserve">Écrivez vos réponses pour 7. Réseautage. </w:t>
      </w:r>
      <w:r>
        <w:br/>
        <w:t>Il est important de permettre aux apprenants d</w:t>
      </w:r>
      <w:r>
        <w:t xml:space="preserve">e partager et de travailler en réseau avec d'autres, car cela favorise le développement social. L'utilisation de chrome books le permet et l'encourage. </w:t>
      </w:r>
      <w:r>
        <w:br/>
      </w:r>
    </w:p>
    <w:p w14:paraId="041112B3" w14:textId="77777777" w:rsidR="00244BF0" w:rsidRDefault="0027538B">
      <w:r>
        <w:br/>
      </w:r>
      <w:r>
        <w:br/>
        <w:t xml:space="preserve">Entrez vos réponses pour 8. Sécurité et vie privée. </w:t>
      </w:r>
      <w:r>
        <w:br/>
        <w:t>Vous devez garder confidentielles toutes les in</w:t>
      </w:r>
      <w:r>
        <w:t xml:space="preserve">formations concernant les élèves. L'utilisation de cette technologie n'enfreindra pas les politiques de confidentialité puisqu'il s'agit d'une technologie fournie par le </w:t>
      </w:r>
      <w:r>
        <w:lastRenderedPageBreak/>
        <w:t>conseil. Tous les domaines d'enseignement et d'apprentissage ne doivent être accessibl</w:t>
      </w:r>
      <w:r>
        <w:t xml:space="preserve">es qu'aux étudiants inscrits à mon cours. </w:t>
      </w:r>
      <w:r>
        <w:br/>
      </w:r>
    </w:p>
    <w:sectPr w:rsidR="00244BF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47197"/>
    <w:multiLevelType w:val="hybridMultilevel"/>
    <w:tmpl w:val="0DA61CF6"/>
    <w:lvl w:ilvl="0" w:tplc="5208921C">
      <w:start w:val="1"/>
      <w:numFmt w:val="bullet"/>
      <w:lvlText w:val="●"/>
      <w:lvlJc w:val="left"/>
      <w:pPr>
        <w:ind w:left="720" w:hanging="360"/>
      </w:pPr>
    </w:lvl>
    <w:lvl w:ilvl="1" w:tplc="C93C7B4C">
      <w:start w:val="1"/>
      <w:numFmt w:val="bullet"/>
      <w:lvlText w:val="○"/>
      <w:lvlJc w:val="left"/>
      <w:pPr>
        <w:ind w:left="1440" w:hanging="360"/>
      </w:pPr>
    </w:lvl>
    <w:lvl w:ilvl="2" w:tplc="B7329A24">
      <w:start w:val="1"/>
      <w:numFmt w:val="bullet"/>
      <w:lvlText w:val="■"/>
      <w:lvlJc w:val="left"/>
      <w:pPr>
        <w:ind w:left="2160" w:hanging="360"/>
      </w:pPr>
    </w:lvl>
    <w:lvl w:ilvl="3" w:tplc="F1828A46">
      <w:start w:val="1"/>
      <w:numFmt w:val="bullet"/>
      <w:lvlText w:val="●"/>
      <w:lvlJc w:val="left"/>
      <w:pPr>
        <w:ind w:left="2880" w:hanging="360"/>
      </w:pPr>
    </w:lvl>
    <w:lvl w:ilvl="4" w:tplc="FF889BC4">
      <w:start w:val="1"/>
      <w:numFmt w:val="bullet"/>
      <w:lvlText w:val="○"/>
      <w:lvlJc w:val="left"/>
      <w:pPr>
        <w:ind w:left="3600" w:hanging="360"/>
      </w:pPr>
    </w:lvl>
    <w:lvl w:ilvl="5" w:tplc="2F08D396">
      <w:start w:val="1"/>
      <w:numFmt w:val="bullet"/>
      <w:lvlText w:val="■"/>
      <w:lvlJc w:val="left"/>
      <w:pPr>
        <w:ind w:left="4320" w:hanging="360"/>
      </w:pPr>
    </w:lvl>
    <w:lvl w:ilvl="6" w:tplc="CA78F34A">
      <w:start w:val="1"/>
      <w:numFmt w:val="bullet"/>
      <w:lvlText w:val="●"/>
      <w:lvlJc w:val="left"/>
      <w:pPr>
        <w:ind w:left="5040" w:hanging="360"/>
      </w:pPr>
    </w:lvl>
    <w:lvl w:ilvl="7" w:tplc="EE4A43B0">
      <w:start w:val="1"/>
      <w:numFmt w:val="bullet"/>
      <w:lvlText w:val="●"/>
      <w:lvlJc w:val="left"/>
      <w:pPr>
        <w:ind w:left="5760" w:hanging="360"/>
      </w:pPr>
    </w:lvl>
    <w:lvl w:ilvl="8" w:tplc="0EA41DD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F0"/>
    <w:rsid w:val="00244BF0"/>
    <w:rsid w:val="00275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0B36CC"/>
  <w15:docId w15:val="{61F0B52A-6FDB-2942-973C-233EA049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5pstudio.ecampusontario.ca/fr/h5p/56800/emb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mackenzie gauthier</cp:lastModifiedBy>
  <cp:revision>2</cp:revision>
  <dcterms:created xsi:type="dcterms:W3CDTF">2024-02-08T14:34:00Z</dcterms:created>
  <dcterms:modified xsi:type="dcterms:W3CDTF">2024-02-08T14:34:00Z</dcterms:modified>
</cp:coreProperties>
</file>