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209C" w14:textId="31D23A88" w:rsidR="009E791F" w:rsidRPr="009E791F" w:rsidRDefault="009E791F">
      <w:pPr>
        <w:rPr>
          <w:b/>
          <w:bCs/>
          <w:sz w:val="32"/>
          <w:szCs w:val="32"/>
          <w:lang w:val="fr-CA"/>
        </w:rPr>
      </w:pPr>
      <w:r w:rsidRPr="009E791F">
        <w:rPr>
          <w:b/>
          <w:bCs/>
          <w:sz w:val="32"/>
          <w:szCs w:val="32"/>
          <w:lang w:val="fr-CA"/>
        </w:rPr>
        <w:t>Comme conduire une voiture</w:t>
      </w:r>
    </w:p>
    <w:p w14:paraId="3F9D3D2D" w14:textId="77777777" w:rsidR="009E791F" w:rsidRPr="009E791F" w:rsidRDefault="009E791F">
      <w:pPr>
        <w:rPr>
          <w:u w:val="single"/>
          <w:lang w:val="fr-CA"/>
        </w:rPr>
      </w:pPr>
    </w:p>
    <w:p w14:paraId="285AD8A5" w14:textId="2E9F50EF" w:rsidR="009E791F" w:rsidRPr="009E791F" w:rsidRDefault="009E791F" w:rsidP="009E791F">
      <w:pPr>
        <w:rPr>
          <w:b/>
          <w:bCs/>
          <w:lang w:val="fr-CA"/>
        </w:rPr>
      </w:pPr>
      <w:r w:rsidRPr="009E791F">
        <w:rPr>
          <w:b/>
          <w:bCs/>
          <w:u w:val="single"/>
          <w:lang w:val="fr-CA"/>
        </w:rPr>
        <w:t xml:space="preserve">Concept </w:t>
      </w:r>
      <w:r w:rsidRPr="009E791F">
        <w:rPr>
          <w:b/>
          <w:bCs/>
          <w:u w:val="single"/>
          <w:lang w:val="fr-CA"/>
        </w:rPr>
        <w:t>a</w:t>
      </w:r>
      <w:r w:rsidRPr="009E791F">
        <w:rPr>
          <w:b/>
          <w:bCs/>
          <w:u w:val="single"/>
          <w:lang w:val="fr-CA"/>
        </w:rPr>
        <w:t xml:space="preserve">ligné sur la </w:t>
      </w:r>
      <w:r w:rsidRPr="009E791F">
        <w:rPr>
          <w:b/>
          <w:bCs/>
          <w:u w:val="single"/>
          <w:lang w:val="fr-CA"/>
        </w:rPr>
        <w:t>d</w:t>
      </w:r>
      <w:r w:rsidRPr="009E791F">
        <w:rPr>
          <w:b/>
          <w:bCs/>
          <w:u w:val="single"/>
          <w:lang w:val="fr-CA"/>
        </w:rPr>
        <w:t>iscipline</w:t>
      </w:r>
      <w:r w:rsidRPr="009E791F">
        <w:rPr>
          <w:b/>
          <w:bCs/>
          <w:lang w:val="fr-CA"/>
        </w:rPr>
        <w:t xml:space="preserve"> : La "</w:t>
      </w:r>
      <w:r w:rsidRPr="009E791F">
        <w:rPr>
          <w:b/>
          <w:bCs/>
          <w:lang w:val="fr-CA"/>
        </w:rPr>
        <w:t>c</w:t>
      </w:r>
      <w:r w:rsidRPr="009E791F">
        <w:rPr>
          <w:b/>
          <w:bCs/>
          <w:lang w:val="fr-CA"/>
        </w:rPr>
        <w:t xml:space="preserve">réativité en </w:t>
      </w:r>
      <w:r w:rsidRPr="009E791F">
        <w:rPr>
          <w:b/>
          <w:bCs/>
          <w:lang w:val="fr-CA"/>
        </w:rPr>
        <w:t>s</w:t>
      </w:r>
      <w:r w:rsidRPr="009E791F">
        <w:rPr>
          <w:b/>
          <w:bCs/>
          <w:lang w:val="fr-CA"/>
        </w:rPr>
        <w:t>ciences"</w:t>
      </w:r>
    </w:p>
    <w:p w14:paraId="403607BC" w14:textId="77777777" w:rsidR="009E791F" w:rsidRPr="009E791F" w:rsidRDefault="009E791F" w:rsidP="009E791F">
      <w:pPr>
        <w:rPr>
          <w:lang w:val="fr-CA"/>
        </w:rPr>
      </w:pPr>
    </w:p>
    <w:p w14:paraId="73D3904F" w14:textId="1AD1C47D" w:rsidR="009E791F" w:rsidRPr="009E791F" w:rsidRDefault="009E791F" w:rsidP="009E791F">
      <w:pPr>
        <w:rPr>
          <w:lang w:val="fr-CA"/>
        </w:rPr>
      </w:pPr>
      <w:r w:rsidRPr="009E791F">
        <w:rPr>
          <w:lang w:val="fr-CA"/>
        </w:rPr>
        <w:t xml:space="preserve">Explication </w:t>
      </w:r>
      <w:r>
        <w:rPr>
          <w:lang w:val="fr-CA"/>
        </w:rPr>
        <w:t>c</w:t>
      </w:r>
      <w:r w:rsidRPr="009E791F">
        <w:rPr>
          <w:lang w:val="fr-CA"/>
        </w:rPr>
        <w:t>réative : Maîtriser la créativité en sciences, c'est comme apprendre à conduire une voiture.</w:t>
      </w:r>
    </w:p>
    <w:p w14:paraId="16541ED0" w14:textId="77777777" w:rsidR="009E791F" w:rsidRPr="009E791F" w:rsidRDefault="009E791F" w:rsidP="009E791F">
      <w:pPr>
        <w:rPr>
          <w:lang w:val="fr-CA"/>
        </w:rPr>
      </w:pPr>
    </w:p>
    <w:p w14:paraId="342ECBA2" w14:textId="4ACD13AF" w:rsidR="009E791F" w:rsidRPr="009E791F" w:rsidRDefault="009E791F" w:rsidP="009E791F">
      <w:pPr>
        <w:rPr>
          <w:lang w:val="fr-CA"/>
        </w:rPr>
      </w:pPr>
      <w:r w:rsidRPr="009E791F">
        <w:rPr>
          <w:lang w:val="fr-CA"/>
        </w:rPr>
        <w:t xml:space="preserve">Observation </w:t>
      </w:r>
      <w:r>
        <w:rPr>
          <w:lang w:val="fr-CA"/>
        </w:rPr>
        <w:t>a</w:t>
      </w:r>
      <w:r w:rsidRPr="009E791F">
        <w:rPr>
          <w:lang w:val="fr-CA"/>
        </w:rPr>
        <w:t>iguisée : Tout comme un conducteur attentif qui observe constamment la route, un scientifique créatif observe le monde qui l'entoure avec curiosité, notant les détails et les anomalies.</w:t>
      </w:r>
    </w:p>
    <w:p w14:paraId="0246D6EE" w14:textId="77777777" w:rsidR="009E791F" w:rsidRPr="009E791F" w:rsidRDefault="009E791F" w:rsidP="009E791F">
      <w:pPr>
        <w:rPr>
          <w:lang w:val="fr-CA"/>
        </w:rPr>
      </w:pPr>
    </w:p>
    <w:p w14:paraId="72B00A1A" w14:textId="163C6E63" w:rsidR="009E791F" w:rsidRPr="009E791F" w:rsidRDefault="009E791F" w:rsidP="009E791F">
      <w:pPr>
        <w:rPr>
          <w:lang w:val="fr-CA"/>
        </w:rPr>
      </w:pPr>
      <w:r w:rsidRPr="009E791F">
        <w:rPr>
          <w:lang w:val="fr-CA"/>
        </w:rPr>
        <w:t xml:space="preserve">Hypothèses </w:t>
      </w:r>
      <w:r>
        <w:rPr>
          <w:lang w:val="fr-CA"/>
        </w:rPr>
        <w:t>f</w:t>
      </w:r>
      <w:r w:rsidRPr="009E791F">
        <w:rPr>
          <w:lang w:val="fr-CA"/>
        </w:rPr>
        <w:t>lexibles : Comme un conducteur ajuste sa conduite en fonction des conditions de la route, un esprit créatif en sciences formule et ajuste des hypothèses en fonction des nouvelles informations et découvertes.</w:t>
      </w:r>
    </w:p>
    <w:p w14:paraId="668076A4" w14:textId="77777777" w:rsidR="009E791F" w:rsidRPr="009E791F" w:rsidRDefault="009E791F" w:rsidP="009E791F">
      <w:pPr>
        <w:rPr>
          <w:lang w:val="fr-CA"/>
        </w:rPr>
      </w:pPr>
    </w:p>
    <w:p w14:paraId="69545169" w14:textId="306494FB" w:rsidR="009E791F" w:rsidRPr="009E791F" w:rsidRDefault="009E791F" w:rsidP="009E791F">
      <w:pPr>
        <w:rPr>
          <w:lang w:val="fr-CA"/>
        </w:rPr>
      </w:pPr>
      <w:r w:rsidRPr="009E791F">
        <w:rPr>
          <w:lang w:val="fr-CA"/>
        </w:rPr>
        <w:t xml:space="preserve">Expérimentation </w:t>
      </w:r>
      <w:r>
        <w:rPr>
          <w:lang w:val="fr-CA"/>
        </w:rPr>
        <w:t>r</w:t>
      </w:r>
      <w:r w:rsidRPr="009E791F">
        <w:rPr>
          <w:lang w:val="fr-CA"/>
        </w:rPr>
        <w:t>éfléchie : De la même manière qu'un conducteur expérimenté ajuste sa vitesse et sa manœuvre en fonction de la situation, un scientifique créatif planifie et adapte ses expérimentations de manière réfléchie.</w:t>
      </w:r>
    </w:p>
    <w:p w14:paraId="62C40F32" w14:textId="77777777" w:rsidR="009E791F" w:rsidRPr="009E791F" w:rsidRDefault="009E791F" w:rsidP="009E791F">
      <w:pPr>
        <w:rPr>
          <w:lang w:val="fr-CA"/>
        </w:rPr>
      </w:pPr>
    </w:p>
    <w:p w14:paraId="1687DA24" w14:textId="24CDB7ED" w:rsidR="009E791F" w:rsidRPr="009E791F" w:rsidRDefault="009E791F" w:rsidP="009E791F">
      <w:pPr>
        <w:rPr>
          <w:lang w:val="fr-CA"/>
        </w:rPr>
      </w:pPr>
      <w:r w:rsidRPr="009E791F">
        <w:rPr>
          <w:lang w:val="fr-CA"/>
        </w:rPr>
        <w:t xml:space="preserve">Collaboration </w:t>
      </w:r>
      <w:r>
        <w:rPr>
          <w:lang w:val="fr-CA"/>
        </w:rPr>
        <w:t>h</w:t>
      </w:r>
      <w:r w:rsidRPr="009E791F">
        <w:rPr>
          <w:lang w:val="fr-CA"/>
        </w:rPr>
        <w:t>armonieuse : Tout comme la conduite implique une interaction avec d'autres conducteurs, la créativité en sciences s'épanouit dans un environnement collaboratif où les idées fusionnent pour créer quelque chose de nouveau.</w:t>
      </w:r>
    </w:p>
    <w:p w14:paraId="74C85CE9" w14:textId="77777777" w:rsidR="009E791F" w:rsidRPr="009E791F" w:rsidRDefault="009E791F" w:rsidP="009E791F">
      <w:pPr>
        <w:rPr>
          <w:lang w:val="fr-CA"/>
        </w:rPr>
      </w:pPr>
    </w:p>
    <w:p w14:paraId="45A13B93" w14:textId="4EC5E9F3" w:rsidR="009E791F" w:rsidRPr="009E791F" w:rsidRDefault="009E791F" w:rsidP="009E791F">
      <w:pPr>
        <w:rPr>
          <w:lang w:val="fr-CA"/>
        </w:rPr>
      </w:pPr>
      <w:r w:rsidRPr="009E791F">
        <w:rPr>
          <w:lang w:val="fr-CA"/>
        </w:rPr>
        <w:t xml:space="preserve">Résolution de </w:t>
      </w:r>
      <w:r>
        <w:rPr>
          <w:lang w:val="fr-CA"/>
        </w:rPr>
        <w:t>p</w:t>
      </w:r>
      <w:r w:rsidRPr="009E791F">
        <w:rPr>
          <w:lang w:val="fr-CA"/>
        </w:rPr>
        <w:t xml:space="preserve">roblèmes </w:t>
      </w:r>
      <w:r>
        <w:rPr>
          <w:lang w:val="fr-CA"/>
        </w:rPr>
        <w:t>a</w:t>
      </w:r>
      <w:r w:rsidRPr="009E791F">
        <w:rPr>
          <w:lang w:val="fr-CA"/>
        </w:rPr>
        <w:t>gile : Comme un conducteur réagit rapidement aux obstacles, un esprit créatif en sciences excelle dans la résolution agile de problèmes, adaptant constamment les approches pour surmonter les défis.</w:t>
      </w:r>
    </w:p>
    <w:p w14:paraId="557743A7" w14:textId="77777777" w:rsidR="009E791F" w:rsidRPr="009E791F" w:rsidRDefault="009E791F" w:rsidP="009E791F">
      <w:pPr>
        <w:rPr>
          <w:lang w:val="fr-CA"/>
        </w:rPr>
      </w:pPr>
    </w:p>
    <w:p w14:paraId="5B6B41EC" w14:textId="6B4E915A" w:rsidR="009E791F" w:rsidRPr="009E791F" w:rsidRDefault="009E791F" w:rsidP="009E791F">
      <w:pPr>
        <w:rPr>
          <w:lang w:val="fr-CA"/>
        </w:rPr>
      </w:pPr>
      <w:r w:rsidRPr="009E791F">
        <w:rPr>
          <w:lang w:val="fr-CA"/>
        </w:rPr>
        <w:t xml:space="preserve">Communication </w:t>
      </w:r>
      <w:r>
        <w:rPr>
          <w:lang w:val="fr-CA"/>
        </w:rPr>
        <w:t>c</w:t>
      </w:r>
      <w:r w:rsidRPr="009E791F">
        <w:rPr>
          <w:lang w:val="fr-CA"/>
        </w:rPr>
        <w:t>laire : Tout comme les signaux et les feux de route facilitent la communication entre conducteurs, un scientifique créatif communique ses idées de manière claire et accessible.</w:t>
      </w:r>
    </w:p>
    <w:p w14:paraId="3CCCD5EC" w14:textId="77777777" w:rsidR="009E791F" w:rsidRPr="009E791F" w:rsidRDefault="009E791F" w:rsidP="009E791F">
      <w:pPr>
        <w:rPr>
          <w:lang w:val="fr-CA"/>
        </w:rPr>
      </w:pPr>
    </w:p>
    <w:p w14:paraId="19379AC0" w14:textId="2733D3EF" w:rsidR="009E791F" w:rsidRPr="009E791F" w:rsidRDefault="009E791F" w:rsidP="009E791F">
      <w:pPr>
        <w:rPr>
          <w:lang w:val="fr-CA"/>
        </w:rPr>
      </w:pPr>
      <w:r w:rsidRPr="009E791F">
        <w:rPr>
          <w:lang w:val="fr-CA"/>
        </w:rPr>
        <w:t xml:space="preserve">Curiosité </w:t>
      </w:r>
      <w:r>
        <w:rPr>
          <w:lang w:val="fr-CA"/>
        </w:rPr>
        <w:t>s</w:t>
      </w:r>
      <w:r w:rsidRPr="009E791F">
        <w:rPr>
          <w:lang w:val="fr-CA"/>
        </w:rPr>
        <w:t xml:space="preserve">ans </w:t>
      </w:r>
      <w:r>
        <w:rPr>
          <w:lang w:val="fr-CA"/>
        </w:rPr>
        <w:t>f</w:t>
      </w:r>
      <w:r w:rsidRPr="009E791F">
        <w:rPr>
          <w:lang w:val="fr-CA"/>
        </w:rPr>
        <w:t>in : Comme un conducteur curieux explore de nouveaux itinéraires, un esprit créatif en sciences maintient une curiosité sans fin, cherchant toujours à comprendre davantage.</w:t>
      </w:r>
    </w:p>
    <w:p w14:paraId="05386D54" w14:textId="77777777" w:rsidR="009E791F" w:rsidRPr="009E791F" w:rsidRDefault="009E791F" w:rsidP="009E791F">
      <w:pPr>
        <w:rPr>
          <w:lang w:val="fr-CA"/>
        </w:rPr>
      </w:pPr>
    </w:p>
    <w:p w14:paraId="60C6DE1F" w14:textId="2B3487B1" w:rsidR="009E791F" w:rsidRPr="009E791F" w:rsidRDefault="009E791F" w:rsidP="009E791F">
      <w:pPr>
        <w:rPr>
          <w:lang w:val="fr-CA"/>
        </w:rPr>
      </w:pPr>
      <w:r w:rsidRPr="009E791F">
        <w:rPr>
          <w:lang w:val="fr-CA"/>
        </w:rPr>
        <w:t xml:space="preserve">Éthique </w:t>
      </w:r>
      <w:r>
        <w:rPr>
          <w:lang w:val="fr-CA"/>
        </w:rPr>
        <w:t>s</w:t>
      </w:r>
      <w:r w:rsidRPr="009E791F">
        <w:rPr>
          <w:lang w:val="fr-CA"/>
        </w:rPr>
        <w:t>cientifique : Comme la conduite responsable, la créativité en sciences repose sur une éthique solide, garantissant l'intégrité dans la recherche et l'utilisation responsable des connaissances acquises.</w:t>
      </w:r>
    </w:p>
    <w:p w14:paraId="4844245A" w14:textId="77777777" w:rsidR="009E791F" w:rsidRPr="009E791F" w:rsidRDefault="009E791F" w:rsidP="009E791F">
      <w:pPr>
        <w:rPr>
          <w:lang w:val="fr-CA"/>
        </w:rPr>
      </w:pPr>
    </w:p>
    <w:p w14:paraId="571A9AC7" w14:textId="79336968" w:rsidR="009E791F" w:rsidRPr="009E791F" w:rsidRDefault="009E791F" w:rsidP="009E791F">
      <w:pPr>
        <w:ind w:firstLine="720"/>
        <w:rPr>
          <w:lang w:val="fr-CA"/>
        </w:rPr>
      </w:pPr>
      <w:r w:rsidRPr="009E791F">
        <w:rPr>
          <w:lang w:val="fr-CA"/>
        </w:rPr>
        <w:t>En maîtrisant la créativité en sciences, les individus peuvent naviguer avec succès dans le paysage complexe de la recherche, tout comme un conducteur expérimenté le fait sur la route.</w:t>
      </w:r>
    </w:p>
    <w:sectPr w:rsidR="009E791F" w:rsidRPr="009E7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1F"/>
    <w:rsid w:val="009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11AA"/>
  <w15:chartTrackingRefBased/>
  <w15:docId w15:val="{FC1D9227-BC10-49D2-A833-C369A825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Njila Tchiengang, Paul Junior</dc:creator>
  <cp:keywords/>
  <dc:description/>
  <cp:lastModifiedBy>Njila Tchiengang, Paul Junior</cp:lastModifiedBy>
  <cp:revision>1</cp:revision>
  <dcterms:created xsi:type="dcterms:W3CDTF">2024-03-09T15:28:00Z</dcterms:created>
  <dcterms:modified xsi:type="dcterms:W3CDTF">2024-03-09T15:32:00Z</dcterms:modified>
</cp:coreProperties>
</file>