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B640" w14:textId="398378F3" w:rsidR="00BC35A2" w:rsidRDefault="00237689" w:rsidP="00237689">
      <w:pPr>
        <w:rPr>
          <w:lang w:val="fr-CA"/>
        </w:rPr>
      </w:pPr>
      <w:r w:rsidRPr="00237689">
        <w:rPr>
          <w:lang w:val="fr-CA"/>
        </w:rPr>
        <w:t>Participation à l’EEA</w:t>
      </w:r>
      <w:r>
        <w:rPr>
          <w:lang w:val="fr-CA"/>
        </w:rPr>
        <w:t> </w:t>
      </w:r>
    </w:p>
    <w:p w14:paraId="09289BDF" w14:textId="77777777" w:rsidR="00237689" w:rsidRDefault="00237689" w:rsidP="00237689">
      <w:pPr>
        <w:rPr>
          <w:lang w:val="fr-CA"/>
        </w:rPr>
      </w:pPr>
    </w:p>
    <w:p w14:paraId="238E271E" w14:textId="74CA9C36" w:rsidR="00237689" w:rsidRPr="00237689" w:rsidRDefault="00237689" w:rsidP="00237689">
      <w:pPr>
        <w:pStyle w:val="ListParagraph"/>
        <w:numPr>
          <w:ilvl w:val="0"/>
          <w:numId w:val="3"/>
        </w:numPr>
        <w:rPr>
          <w:lang w:val="fr-CA"/>
        </w:rPr>
      </w:pPr>
      <w:r w:rsidRPr="00237689">
        <w:rPr>
          <w:lang w:val="fr-CA"/>
        </w:rPr>
        <w:t>Amélioration des résultats et des notes d’évaluation</w:t>
      </w:r>
    </w:p>
    <w:p w14:paraId="3E5DCE2C" w14:textId="4BCBE2A7" w:rsidR="00237689" w:rsidRPr="00237689" w:rsidRDefault="00237689" w:rsidP="00237689">
      <w:pPr>
        <w:pStyle w:val="ListParagraph"/>
        <w:numPr>
          <w:ilvl w:val="0"/>
          <w:numId w:val="3"/>
        </w:numPr>
        <w:rPr>
          <w:lang w:val="fr-CA"/>
        </w:rPr>
      </w:pPr>
      <w:r w:rsidRPr="00237689">
        <w:rPr>
          <w:lang w:val="fr-CA"/>
        </w:rPr>
        <w:t>Possibilités de développement du corps enseignant</w:t>
      </w:r>
    </w:p>
    <w:p w14:paraId="3CE62C59" w14:textId="5370311D" w:rsidR="00237689" w:rsidRDefault="00237689" w:rsidP="00237689">
      <w:pPr>
        <w:pStyle w:val="ListParagraph"/>
        <w:numPr>
          <w:ilvl w:val="0"/>
          <w:numId w:val="3"/>
        </w:numPr>
        <w:rPr>
          <w:lang w:val="fr-CA"/>
        </w:rPr>
      </w:pPr>
      <w:r w:rsidRPr="00237689">
        <w:rPr>
          <w:lang w:val="fr-CA"/>
        </w:rPr>
        <w:t>Valeurs institutionnelles plus fortes en matière d’enseignement et d’apprentissage</w:t>
      </w:r>
    </w:p>
    <w:p w14:paraId="7A7CBC5A" w14:textId="77777777" w:rsidR="00237689" w:rsidRDefault="00237689" w:rsidP="00237689">
      <w:pPr>
        <w:rPr>
          <w:lang w:val="fr-CA"/>
        </w:rPr>
      </w:pPr>
    </w:p>
    <w:p w14:paraId="7F3367F0" w14:textId="2352F934" w:rsidR="000D13CA" w:rsidRDefault="000D13CA" w:rsidP="000D13CA">
      <w:pPr>
        <w:pStyle w:val="NormalWeb"/>
      </w:pPr>
      <w:r>
        <w:rPr>
          <w:noProof/>
        </w:rPr>
        <w:drawing>
          <wp:inline distT="0" distB="0" distL="0" distR="0" wp14:anchorId="652608FB" wp14:editId="79934F37">
            <wp:extent cx="5943600" cy="2954655"/>
            <wp:effectExtent l="0" t="0" r="0" b="0"/>
            <wp:docPr id="6486490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12D83" w14:textId="77777777" w:rsidR="00237689" w:rsidRPr="00237689" w:rsidRDefault="00237689" w:rsidP="00237689">
      <w:pPr>
        <w:rPr>
          <w:lang w:val="fr-CA"/>
        </w:rPr>
      </w:pPr>
    </w:p>
    <w:sectPr w:rsidR="00237689" w:rsidRPr="00237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22B72"/>
    <w:multiLevelType w:val="hybridMultilevel"/>
    <w:tmpl w:val="D48E0C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458C2"/>
    <w:multiLevelType w:val="hybridMultilevel"/>
    <w:tmpl w:val="F88232E4"/>
    <w:lvl w:ilvl="0" w:tplc="39FCE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610F3"/>
    <w:multiLevelType w:val="hybridMultilevel"/>
    <w:tmpl w:val="F8709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509488">
    <w:abstractNumId w:val="0"/>
  </w:num>
  <w:num w:numId="2" w16cid:durableId="1606620044">
    <w:abstractNumId w:val="1"/>
  </w:num>
  <w:num w:numId="3" w16cid:durableId="1177889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A2"/>
    <w:rsid w:val="000D13CA"/>
    <w:rsid w:val="00237689"/>
    <w:rsid w:val="00B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DA04"/>
  <w15:chartTrackingRefBased/>
  <w15:docId w15:val="{26F3C512-4F88-4EF4-8810-BEA80BD2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5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5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5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5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5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5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5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5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5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5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5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5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5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5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5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35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5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5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35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5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35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35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35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35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35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35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35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35A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D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Njila Tchiengang, Paul Junior</dc:creator>
  <cp:keywords/>
  <dc:description/>
  <cp:lastModifiedBy>Njila Tchiengang, Paul Junior</cp:lastModifiedBy>
  <cp:revision>1</cp:revision>
  <dcterms:created xsi:type="dcterms:W3CDTF">2024-03-10T12:18:00Z</dcterms:created>
  <dcterms:modified xsi:type="dcterms:W3CDTF">2024-03-10T12:43:00Z</dcterms:modified>
</cp:coreProperties>
</file>