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0DFD" w14:textId="47A19C9C" w:rsidR="001C611B" w:rsidRPr="001C611B" w:rsidRDefault="001C611B" w:rsidP="001C611B">
      <w:pPr>
        <w:jc w:val="center"/>
        <w:rPr>
          <w:b/>
          <w:bCs/>
          <w:sz w:val="28"/>
          <w:szCs w:val="28"/>
        </w:rPr>
      </w:pPr>
      <w:r w:rsidRPr="001C611B">
        <w:rPr>
          <w:b/>
          <w:bCs/>
          <w:sz w:val="28"/>
          <w:szCs w:val="28"/>
        </w:rPr>
        <w:t xml:space="preserve">Using the Sections Model </w:t>
      </w:r>
      <w:r>
        <w:rPr>
          <w:b/>
          <w:bCs/>
          <w:sz w:val="28"/>
          <w:szCs w:val="28"/>
        </w:rPr>
        <w:t>t</w:t>
      </w:r>
      <w:r w:rsidRPr="001C611B">
        <w:rPr>
          <w:b/>
          <w:bCs/>
          <w:sz w:val="28"/>
          <w:szCs w:val="28"/>
        </w:rPr>
        <w:t>o Evaluate a Tool: Chat GPT</w:t>
      </w:r>
    </w:p>
    <w:p w14:paraId="5D722A5A" w14:textId="77777777" w:rsidR="001C611B" w:rsidRDefault="001C611B"/>
    <w:p w14:paraId="5F803F51" w14:textId="255F8B5D" w:rsidR="00CC5A81" w:rsidRDefault="00000000">
      <w:hyperlink r:id="rId5" w:history="1">
        <w:r>
          <w:rPr>
            <w:rStyle w:val="Hyperlink"/>
          </w:rPr>
          <w:t>https://h5p.org/node/100161</w:t>
        </w:r>
      </w:hyperlink>
    </w:p>
    <w:p w14:paraId="5609FF0F" w14:textId="77777777" w:rsidR="00CC5A81" w:rsidRDefault="00000000">
      <w:r>
        <w:br/>
      </w:r>
      <w:r>
        <w:br/>
        <w:t xml:space="preserve">Enter your "Students" response: </w:t>
      </w:r>
      <w:r>
        <w:br/>
        <w:t xml:space="preserve">Do students have access to the chosen technology? </w:t>
      </w:r>
      <w:proofErr w:type="gramStart"/>
      <w:r>
        <w:t>Yes  How</w:t>
      </w:r>
      <w:proofErr w:type="gramEnd"/>
      <w:r>
        <w:t xml:space="preserve"> will students be supported by the institution in their use of the technology? Students will need to create accounts at most</w:t>
      </w:r>
      <w:proofErr w:type="gramStart"/>
      <w:r>
        <w:t xml:space="preserve">.  </w:t>
      </w:r>
      <w:proofErr w:type="gramEnd"/>
      <w:r>
        <w:t xml:space="preserve"> Will students have access to this technology whether they are at school, </w:t>
      </w:r>
      <w:proofErr w:type="gramStart"/>
      <w:r>
        <w:t>home</w:t>
      </w:r>
      <w:proofErr w:type="gramEnd"/>
      <w:r>
        <w:t xml:space="preserve"> or work? Will need a laptop, phone, tablet or the like, however yes</w:t>
      </w:r>
      <w:proofErr w:type="gramStart"/>
      <w:r>
        <w:t xml:space="preserve">.  </w:t>
      </w:r>
      <w:proofErr w:type="gramEnd"/>
      <w:r>
        <w:t xml:space="preserve">What digital skills would students need to have to use the technology? </w:t>
      </w:r>
      <w:proofErr w:type="gramStart"/>
      <w:r>
        <w:t>Minimal  If</w:t>
      </w:r>
      <w:proofErr w:type="gramEnd"/>
      <w:r>
        <w:t xml:space="preserve"> students are expected to purchase the technology, are you able to provide a teaching experience that justifies this expense? No expense required for the free version. There is a fee for the latest versions of ChatGPT.</w:t>
      </w:r>
      <w:r>
        <w:br/>
      </w:r>
    </w:p>
    <w:p w14:paraId="588ACD39" w14:textId="77777777" w:rsidR="00CC5A81" w:rsidRDefault="00000000">
      <w:r>
        <w:br/>
      </w:r>
      <w:r>
        <w:br/>
        <w:t xml:space="preserve">Enter your "Ease of Use" response </w:t>
      </w:r>
      <w:r>
        <w:br/>
        <w:t>How intuitively easy to use is the technology? Very intuitive. It helps to be succinct in your search</w:t>
      </w:r>
      <w:proofErr w:type="gramStart"/>
      <w:r>
        <w:t xml:space="preserve">.  </w:t>
      </w:r>
      <w:proofErr w:type="gramEnd"/>
      <w:r>
        <w:t xml:space="preserve">How </w:t>
      </w:r>
      <w:proofErr w:type="gramStart"/>
      <w:r>
        <w:t>reliable</w:t>
      </w:r>
      <w:proofErr w:type="gramEnd"/>
      <w:r>
        <w:t xml:space="preserve"> and how easy it is to maintain? No maintaining required on my part. However, as ChatGPT is an AI tool, students would have to be wary of the reliability of the answers (</w:t>
      </w:r>
      <w:proofErr w:type="gramStart"/>
      <w:r>
        <w:t>i.e.</w:t>
      </w:r>
      <w:proofErr w:type="gramEnd"/>
      <w:r>
        <w:t xml:space="preserve"> talk to the professor regarding answers via Forums in LMS).  Is the provider of the technology stable? Yes</w:t>
      </w:r>
      <w:proofErr w:type="gramStart"/>
      <w:r>
        <w:t xml:space="preserve">.  </w:t>
      </w:r>
      <w:proofErr w:type="gramEnd"/>
      <w:r>
        <w:t xml:space="preserve">What contingency plans would you need to consider </w:t>
      </w:r>
      <w:proofErr w:type="gramStart"/>
      <w:r>
        <w:t>to ensure</w:t>
      </w:r>
      <w:proofErr w:type="gramEnd"/>
      <w:r>
        <w:t xml:space="preserve"> any digital teaching materials you create are not lost if the provider ceases to exist? No contingency plans required. In fact, can quickly adapt to use another AI tool as needed</w:t>
      </w:r>
      <w:proofErr w:type="gramStart"/>
      <w:r>
        <w:t xml:space="preserve">.  </w:t>
      </w:r>
      <w:proofErr w:type="gramEnd"/>
      <w:r>
        <w:t>Is there any technical support available? Not required as the tool is ancillary to aid the students, amongst the vast number of resources.</w:t>
      </w:r>
      <w:r>
        <w:br/>
      </w:r>
    </w:p>
    <w:p w14:paraId="5FEFD753" w14:textId="77777777" w:rsidR="00CC5A81" w:rsidRDefault="00000000">
      <w:r>
        <w:br/>
      </w:r>
      <w:r>
        <w:br/>
        <w:t xml:space="preserve">Enter your "Cost" response </w:t>
      </w:r>
      <w:r>
        <w:br/>
        <w:t>Will use of the technology (or creation of media) take time to develop? Can you do it quicky and easily? No, as ChatGPT is continually learning</w:t>
      </w:r>
      <w:proofErr w:type="gramStart"/>
      <w:r>
        <w:t xml:space="preserve">.  </w:t>
      </w:r>
      <w:proofErr w:type="gramEnd"/>
      <w:r>
        <w:t>Does your institution have any funding available for innovative use of technologies in teaching? Yes</w:t>
      </w:r>
      <w:proofErr w:type="gramStart"/>
      <w:r>
        <w:t xml:space="preserve">.  </w:t>
      </w:r>
      <w:proofErr w:type="gramEnd"/>
      <w:r>
        <w:t>Can you get any instructional design or digital media professional support from your institution? Yes</w:t>
      </w:r>
      <w:proofErr w:type="gramStart"/>
      <w:r>
        <w:t xml:space="preserve">.  </w:t>
      </w:r>
      <w:proofErr w:type="gramEnd"/>
      <w:r>
        <w:t xml:space="preserve">What Open Educational Resources (OER) could be used to support your teaching and use of technology? None required, as this technology has an open license. </w:t>
      </w:r>
      <w:r>
        <w:br/>
      </w:r>
    </w:p>
    <w:p w14:paraId="0F248045" w14:textId="1E01F8DF" w:rsidR="00CC5A81" w:rsidRDefault="00000000">
      <w:r>
        <w:br/>
      </w:r>
      <w:r>
        <w:br/>
      </w:r>
      <w:proofErr w:type="gramStart"/>
      <w:r>
        <w:t>Your</w:t>
      </w:r>
      <w:proofErr w:type="gramEnd"/>
      <w:r>
        <w:t xml:space="preserve"> Teaching and Pedagogical Considerations response: </w:t>
      </w:r>
      <w:r>
        <w:br/>
        <w:t xml:space="preserve">Does the use of this technology support the desired learning outcomes? It has </w:t>
      </w:r>
      <w:proofErr w:type="gramStart"/>
      <w:r>
        <w:t>some</w:t>
      </w:r>
      <w:proofErr w:type="gramEnd"/>
      <w:r w:rsidR="001C611B">
        <w:t xml:space="preserve"> </w:t>
      </w:r>
      <w:r>
        <w:t>ways to go in terms of learning the ins and outs of radiation therapy, specifically treatment planning. However, that is not to say we cannot use it as an ancillary tool</w:t>
      </w:r>
      <w:proofErr w:type="gramStart"/>
      <w:r>
        <w:t xml:space="preserve">.  </w:t>
      </w:r>
      <w:proofErr w:type="gramEnd"/>
      <w:r>
        <w:t xml:space="preserve">What unique pedagogical characteristics does this technology represent for your teaching and learning in terms of content presentation and skill development? Case studies are utilized in the didactic setting, which could be directly input into ChatGPT for a better understanding by the students before they begin treatment planning the patient. </w:t>
      </w:r>
      <w:r>
        <w:br/>
      </w:r>
    </w:p>
    <w:p w14:paraId="065986E0" w14:textId="77777777" w:rsidR="00CC5A81" w:rsidRDefault="00000000">
      <w:r>
        <w:br/>
      </w:r>
      <w:r>
        <w:br/>
        <w:t xml:space="preserve">Your "Interaction" response: </w:t>
      </w:r>
      <w:r>
        <w:br/>
        <w:t>Does the technology facilitate any interactions that might be useful in terms of the skills you are trying to develop? N/</w:t>
      </w:r>
      <w:proofErr w:type="gramStart"/>
      <w:r>
        <w:t>A  Does</w:t>
      </w:r>
      <w:proofErr w:type="gramEnd"/>
      <w:r>
        <w:t xml:space="preserve"> the technology effectively support a good balance of instructor interaction time and student comprehension/skills development? N/A</w:t>
      </w:r>
      <w:r>
        <w:br/>
      </w:r>
    </w:p>
    <w:p w14:paraId="3397EE82" w14:textId="77777777" w:rsidR="00CC5A81" w:rsidRDefault="00000000">
      <w:r>
        <w:br/>
      </w:r>
      <w:r>
        <w:br/>
        <w:t xml:space="preserve">Your "Organisational Issues" response: </w:t>
      </w:r>
      <w:r>
        <w:br/>
        <w:t xml:space="preserve">What help does your institution provide in choosing and using technology for teaching? Is it valuable, </w:t>
      </w:r>
      <w:proofErr w:type="gramStart"/>
      <w:r>
        <w:t>accessible</w:t>
      </w:r>
      <w:proofErr w:type="gramEnd"/>
      <w:r>
        <w:t xml:space="preserve"> and current? We have an IT and Instructional Design department which would help us integrate the tool into the course. </w:t>
      </w:r>
      <w:proofErr w:type="gramStart"/>
      <w:r>
        <w:t>As long as</w:t>
      </w:r>
      <w:proofErr w:type="gramEnd"/>
      <w:r>
        <w:t xml:space="preserve"> it is a safe tool for the institution, we should be good to use as we come up with ideas as faculty.  Would your institution provide release time for a term and/or other resource support to help you in your technology-enabled design plans? Yes</w:t>
      </w:r>
      <w:proofErr w:type="gramStart"/>
      <w:r>
        <w:t xml:space="preserve">.  </w:t>
      </w:r>
      <w:proofErr w:type="gramEnd"/>
      <w:r>
        <w:t xml:space="preserve">To what extent will you have to follow ‘standard’ technologies, </w:t>
      </w:r>
      <w:proofErr w:type="gramStart"/>
      <w:r>
        <w:t>practices</w:t>
      </w:r>
      <w:proofErr w:type="gramEnd"/>
      <w:r>
        <w:t xml:space="preserve"> and procedures, such as using a learning management system, or lecture capture system, or will you be encouraged and supported to try something new? Will have to continue using current LMS, however in tandem </w:t>
      </w:r>
      <w:r>
        <w:lastRenderedPageBreak/>
        <w:t>can try something new. Data in the end will support whether we should continue with its use.</w:t>
      </w:r>
      <w:r>
        <w:br/>
      </w:r>
    </w:p>
    <w:p w14:paraId="66A5AE5E" w14:textId="77777777" w:rsidR="00CC5A81" w:rsidRDefault="00000000">
      <w:r>
        <w:br/>
      </w:r>
      <w:r>
        <w:br/>
        <w:t xml:space="preserve">Your "Networking" response: </w:t>
      </w:r>
      <w:r>
        <w:br/>
        <w:t xml:space="preserve">How important is it to enable learners to network with others beyond the course? Does the technology support this? It is </w:t>
      </w:r>
      <w:proofErr w:type="gramStart"/>
      <w:r>
        <w:t>absolutely important</w:t>
      </w:r>
      <w:proofErr w:type="gramEnd"/>
      <w:r>
        <w:t>, and this technology could aid in that, but indirectly.  If this is important, does the technology support appropriate social media sharing and collaboration? N/A</w:t>
      </w:r>
      <w:r>
        <w:br/>
      </w:r>
    </w:p>
    <w:p w14:paraId="7D1F2E60" w14:textId="77777777" w:rsidR="00CC5A81" w:rsidRDefault="00000000">
      <w:r>
        <w:br/>
      </w:r>
      <w:r>
        <w:br/>
        <w:t xml:space="preserve">Your Security and Privacy response: </w:t>
      </w:r>
      <w:r>
        <w:br/>
        <w:t>What student information are you obliged to keep private and secure? What are your institution’s policies on this? All information</w:t>
      </w:r>
      <w:proofErr w:type="gramStart"/>
      <w:r>
        <w:t xml:space="preserve">.  </w:t>
      </w:r>
      <w:proofErr w:type="gramEnd"/>
      <w:r>
        <w:t>What is the risk that by using a particular technology my institution’s policies concerning privacy could easily be breached? Who in my institution could advise you on this? It is a risk hence IM's involvement prior to utilizing</w:t>
      </w:r>
      <w:proofErr w:type="gramStart"/>
      <w:r>
        <w:t xml:space="preserve">.  </w:t>
      </w:r>
      <w:proofErr w:type="gramEnd"/>
      <w:r>
        <w:t>Are there any areas of teaching and learning that you need to make available only to students registered in you course? Which technologies will best allow you to do this? N/A</w:t>
      </w:r>
      <w:r>
        <w:br/>
      </w:r>
    </w:p>
    <w:sectPr w:rsidR="00CC5A81">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D6972"/>
    <w:multiLevelType w:val="hybridMultilevel"/>
    <w:tmpl w:val="EB245FDE"/>
    <w:lvl w:ilvl="0" w:tplc="407AF2C2">
      <w:start w:val="1"/>
      <w:numFmt w:val="bullet"/>
      <w:lvlText w:val="●"/>
      <w:lvlJc w:val="left"/>
      <w:pPr>
        <w:ind w:left="720" w:hanging="360"/>
      </w:pPr>
    </w:lvl>
    <w:lvl w:ilvl="1" w:tplc="B5B8CAC6">
      <w:start w:val="1"/>
      <w:numFmt w:val="bullet"/>
      <w:lvlText w:val="○"/>
      <w:lvlJc w:val="left"/>
      <w:pPr>
        <w:ind w:left="1440" w:hanging="360"/>
      </w:pPr>
    </w:lvl>
    <w:lvl w:ilvl="2" w:tplc="AB64AFAC">
      <w:start w:val="1"/>
      <w:numFmt w:val="bullet"/>
      <w:lvlText w:val="■"/>
      <w:lvlJc w:val="left"/>
      <w:pPr>
        <w:ind w:left="2160" w:hanging="360"/>
      </w:pPr>
    </w:lvl>
    <w:lvl w:ilvl="3" w:tplc="FECC7BE0">
      <w:start w:val="1"/>
      <w:numFmt w:val="bullet"/>
      <w:lvlText w:val="●"/>
      <w:lvlJc w:val="left"/>
      <w:pPr>
        <w:ind w:left="2880" w:hanging="360"/>
      </w:pPr>
    </w:lvl>
    <w:lvl w:ilvl="4" w:tplc="D4A43CCE">
      <w:start w:val="1"/>
      <w:numFmt w:val="bullet"/>
      <w:lvlText w:val="○"/>
      <w:lvlJc w:val="left"/>
      <w:pPr>
        <w:ind w:left="3600" w:hanging="360"/>
      </w:pPr>
    </w:lvl>
    <w:lvl w:ilvl="5" w:tplc="292A7DCE">
      <w:start w:val="1"/>
      <w:numFmt w:val="bullet"/>
      <w:lvlText w:val="■"/>
      <w:lvlJc w:val="left"/>
      <w:pPr>
        <w:ind w:left="4320" w:hanging="360"/>
      </w:pPr>
    </w:lvl>
    <w:lvl w:ilvl="6" w:tplc="DE7E25BC">
      <w:start w:val="1"/>
      <w:numFmt w:val="bullet"/>
      <w:lvlText w:val="●"/>
      <w:lvlJc w:val="left"/>
      <w:pPr>
        <w:ind w:left="5040" w:hanging="360"/>
      </w:pPr>
    </w:lvl>
    <w:lvl w:ilvl="7" w:tplc="F5F0BA9A">
      <w:start w:val="1"/>
      <w:numFmt w:val="bullet"/>
      <w:lvlText w:val="●"/>
      <w:lvlJc w:val="left"/>
      <w:pPr>
        <w:ind w:left="5760" w:hanging="360"/>
      </w:pPr>
    </w:lvl>
    <w:lvl w:ilvl="8" w:tplc="422AA6BA">
      <w:start w:val="1"/>
      <w:numFmt w:val="bullet"/>
      <w:lvlText w:val="●"/>
      <w:lvlJc w:val="left"/>
      <w:pPr>
        <w:ind w:left="6480" w:hanging="360"/>
      </w:pPr>
    </w:lvl>
  </w:abstractNum>
  <w:num w:numId="1" w16cid:durableId="8498364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81"/>
    <w:rsid w:val="001C611B"/>
    <w:rsid w:val="00CC5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7D6D"/>
  <w15:docId w15:val="{BA09F9FD-285D-48DB-8EAE-970D6ED9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5p.org/node/1001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Rahul Mohla</cp:lastModifiedBy>
  <cp:revision>2</cp:revision>
  <dcterms:created xsi:type="dcterms:W3CDTF">2024-05-03T18:32:00Z</dcterms:created>
  <dcterms:modified xsi:type="dcterms:W3CDTF">2024-05-03T18:32:00Z</dcterms:modified>
</cp:coreProperties>
</file>